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4A5A0" w14:textId="6A31C902" w:rsidR="001E34EB" w:rsidRPr="00A80B06" w:rsidRDefault="00CF5B24" w:rsidP="00A80B06">
      <w:pPr>
        <w:spacing w:before="92"/>
        <w:ind w:left="200"/>
        <w:rPr>
          <w:sz w:val="26"/>
        </w:rPr>
      </w:pPr>
      <w:r>
        <w:rPr>
          <w:sz w:val="26"/>
        </w:rPr>
        <w:t>PERIOD 3: REGIONAL AND INTERREGIONAL INTERACTIONS, 600 – 1450</w:t>
      </w:r>
    </w:p>
    <w:p w14:paraId="2A129F94" w14:textId="77777777" w:rsidR="001E34EB" w:rsidRPr="00A80B06" w:rsidRDefault="00CF5B24">
      <w:pPr>
        <w:pStyle w:val="Heading1"/>
        <w:rPr>
          <w:sz w:val="24"/>
        </w:rPr>
      </w:pPr>
      <w:r w:rsidRPr="00A80B06">
        <w:rPr>
          <w:sz w:val="24"/>
        </w:rPr>
        <w:t xml:space="preserve">The Increasing Influence </w:t>
      </w:r>
      <w:r w:rsidR="006F15BD" w:rsidRPr="00A80B06">
        <w:rPr>
          <w:sz w:val="24"/>
        </w:rPr>
        <w:t xml:space="preserve">of Medieval </w:t>
      </w:r>
      <w:r w:rsidRPr="00A80B06">
        <w:rPr>
          <w:sz w:val="24"/>
        </w:rPr>
        <w:t>Europe</w:t>
      </w:r>
    </w:p>
    <w:p w14:paraId="2780A9F0" w14:textId="77777777" w:rsidR="001E34EB" w:rsidRDefault="001E34EB">
      <w:pPr>
        <w:pStyle w:val="BodyText"/>
        <w:spacing w:before="9"/>
        <w:ind w:left="0" w:firstLine="0"/>
        <w:rPr>
          <w:b/>
          <w:sz w:val="28"/>
        </w:rPr>
      </w:pPr>
    </w:p>
    <w:p w14:paraId="0E04265F" w14:textId="77777777" w:rsidR="001E34EB" w:rsidRDefault="00CF5B24">
      <w:pPr>
        <w:pStyle w:val="ListParagraph"/>
        <w:numPr>
          <w:ilvl w:val="0"/>
          <w:numId w:val="6"/>
        </w:numPr>
        <w:tabs>
          <w:tab w:val="left" w:pos="920"/>
          <w:tab w:val="left" w:pos="921"/>
        </w:tabs>
        <w:spacing w:line="276" w:lineRule="auto"/>
        <w:ind w:right="198" w:hanging="487"/>
        <w:jc w:val="left"/>
      </w:pPr>
      <w:r>
        <w:rPr>
          <w:i/>
        </w:rPr>
        <w:t xml:space="preserve">The Regional States of Medieval Europe </w:t>
      </w:r>
      <w:r>
        <w:t>– The remaining Roman Empire (Byzantium) began a long decline around 1100 C.E., eventually falling to the Muslim Turkish invaders in 1453. It had influenced the emergence of new states in Russia and Eastern Europe. In the late tenth century, however, German princes formed a so-called Holy Roman Empire, which they viewed as a</w:t>
      </w:r>
      <w:r>
        <w:rPr>
          <w:spacing w:val="-23"/>
        </w:rPr>
        <w:t xml:space="preserve"> </w:t>
      </w:r>
      <w:r>
        <w:rPr>
          <w:spacing w:val="-15"/>
        </w:rPr>
        <w:t xml:space="preserve">Christian </w:t>
      </w:r>
      <w:r>
        <w:t>revival of the earlier Roman empire. In Spain, England, and France, rival monarchies</w:t>
      </w:r>
      <w:r>
        <w:rPr>
          <w:spacing w:val="-25"/>
        </w:rPr>
        <w:t xml:space="preserve"> </w:t>
      </w:r>
      <w:r>
        <w:t>developed.</w:t>
      </w:r>
    </w:p>
    <w:p w14:paraId="5040B73E" w14:textId="77777777" w:rsidR="001E34EB" w:rsidRDefault="00CF5B24">
      <w:pPr>
        <w:pStyle w:val="ListParagraph"/>
        <w:numPr>
          <w:ilvl w:val="1"/>
          <w:numId w:val="6"/>
        </w:numPr>
        <w:tabs>
          <w:tab w:val="left" w:pos="1641"/>
        </w:tabs>
        <w:spacing w:line="273" w:lineRule="auto"/>
        <w:ind w:right="259"/>
      </w:pPr>
      <w:r>
        <w:rPr>
          <w:i/>
        </w:rPr>
        <w:t xml:space="preserve">The Late Byzantine Empire </w:t>
      </w:r>
      <w:r>
        <w:t xml:space="preserve">– The </w:t>
      </w:r>
      <w:proofErr w:type="spellStart"/>
      <w:r>
        <w:t>Byzatine</w:t>
      </w:r>
      <w:proofErr w:type="spellEnd"/>
      <w:r>
        <w:t xml:space="preserve"> Empire faced major economic problems as </w:t>
      </w:r>
      <w:r>
        <w:rPr>
          <w:spacing w:val="-6"/>
        </w:rPr>
        <w:t xml:space="preserve">well </w:t>
      </w:r>
      <w:r>
        <w:t>as threats from</w:t>
      </w:r>
      <w:r>
        <w:rPr>
          <w:spacing w:val="-2"/>
        </w:rPr>
        <w:t xml:space="preserve"> </w:t>
      </w:r>
      <w:r>
        <w:t>invaders:</w:t>
      </w:r>
    </w:p>
    <w:p w14:paraId="5DC2B038" w14:textId="77777777" w:rsidR="001E34EB" w:rsidRDefault="00CF5B24">
      <w:pPr>
        <w:pStyle w:val="ListParagraph"/>
        <w:numPr>
          <w:ilvl w:val="2"/>
          <w:numId w:val="6"/>
        </w:numPr>
        <w:tabs>
          <w:tab w:val="left" w:pos="2360"/>
          <w:tab w:val="left" w:pos="2361"/>
        </w:tabs>
        <w:spacing w:before="4" w:line="276" w:lineRule="auto"/>
        <w:ind w:right="198"/>
      </w:pPr>
      <w:r>
        <w:rPr>
          <w:i/>
        </w:rPr>
        <w:t xml:space="preserve">Theme System </w:t>
      </w:r>
      <w:r>
        <w:t xml:space="preserve">– As wealthy aristocrats amassed more and more land, the free </w:t>
      </w:r>
      <w:r>
        <w:rPr>
          <w:spacing w:val="-10"/>
        </w:rPr>
        <w:t xml:space="preserve">peasant </w:t>
      </w:r>
      <w:r>
        <w:t>class slowly became dependent, leading to diminished tax receipts for the central government.</w:t>
      </w:r>
    </w:p>
    <w:p w14:paraId="10EF475D" w14:textId="77777777" w:rsidR="001E34EB" w:rsidRDefault="00CF5B24">
      <w:pPr>
        <w:pStyle w:val="ListParagraph"/>
        <w:numPr>
          <w:ilvl w:val="2"/>
          <w:numId w:val="6"/>
        </w:numPr>
        <w:tabs>
          <w:tab w:val="left" w:pos="2360"/>
          <w:tab w:val="left" w:pos="2361"/>
        </w:tabs>
        <w:spacing w:before="2" w:line="276" w:lineRule="auto"/>
        <w:ind w:right="235"/>
      </w:pPr>
      <w:r>
        <w:rPr>
          <w:i/>
        </w:rPr>
        <w:t xml:space="preserve">Challenges from the West </w:t>
      </w:r>
      <w:r>
        <w:t>– During the early 11th century, Normans (descendants of the Vikings from northern France) and other Western Europeans mounted campaigns to recapture Jerusalem. Venetian merchants hijacked the fourth</w:t>
      </w:r>
      <w:r>
        <w:rPr>
          <w:spacing w:val="-13"/>
        </w:rPr>
        <w:t xml:space="preserve"> </w:t>
      </w:r>
      <w:r>
        <w:rPr>
          <w:spacing w:val="-8"/>
        </w:rPr>
        <w:t xml:space="preserve">Crusade </w:t>
      </w:r>
      <w:r>
        <w:t>(1202-1204 C.E.) from its original mission to target Constantinople instead. They sacked the city, and it was not recaptured by the Byzantines until</w:t>
      </w:r>
      <w:r>
        <w:rPr>
          <w:spacing w:val="-15"/>
        </w:rPr>
        <w:t xml:space="preserve"> </w:t>
      </w:r>
      <w:r>
        <w:t>1261.</w:t>
      </w:r>
    </w:p>
    <w:p w14:paraId="4691674B" w14:textId="77777777" w:rsidR="001E34EB" w:rsidRDefault="00CF5B24">
      <w:pPr>
        <w:pStyle w:val="ListParagraph"/>
        <w:numPr>
          <w:ilvl w:val="2"/>
          <w:numId w:val="6"/>
        </w:numPr>
        <w:tabs>
          <w:tab w:val="left" w:pos="2360"/>
          <w:tab w:val="left" w:pos="2361"/>
        </w:tabs>
        <w:spacing w:line="273" w:lineRule="auto"/>
        <w:ind w:right="348"/>
      </w:pPr>
      <w:r>
        <w:rPr>
          <w:i/>
        </w:rPr>
        <w:t xml:space="preserve">Challenges from the East – </w:t>
      </w:r>
      <w:r>
        <w:t xml:space="preserve">Nomadic Turks invaded Byzantium from the east, </w:t>
      </w:r>
      <w:r>
        <w:rPr>
          <w:spacing w:val="-6"/>
        </w:rPr>
        <w:t xml:space="preserve">among </w:t>
      </w:r>
      <w:r>
        <w:t>whom the Muslim Seljuks were the most vicious. They attacked the</w:t>
      </w:r>
      <w:r>
        <w:rPr>
          <w:spacing w:val="-13"/>
        </w:rPr>
        <w:t xml:space="preserve"> </w:t>
      </w:r>
      <w:r>
        <w:t>agricultural</w:t>
      </w:r>
    </w:p>
    <w:p w14:paraId="53347E0A" w14:textId="77777777" w:rsidR="001E34EB" w:rsidRDefault="00CF5B24">
      <w:pPr>
        <w:pStyle w:val="BodyText"/>
        <w:spacing w:before="90" w:line="276" w:lineRule="auto"/>
        <w:ind w:left="2360" w:right="295" w:firstLine="0"/>
      </w:pPr>
      <w:r>
        <w:t>heartland of Byzantium: Anatolia. In 1453, the Byzantine Empire came to an end with the invasion of Ottoman Turks who conquered Constantinople with the help of new gunpowder technologies.</w:t>
      </w:r>
    </w:p>
    <w:p w14:paraId="1FD41EA6" w14:textId="77777777" w:rsidR="001E34EB" w:rsidRDefault="00CF5B24">
      <w:pPr>
        <w:pStyle w:val="ListParagraph"/>
        <w:numPr>
          <w:ilvl w:val="1"/>
          <w:numId w:val="6"/>
        </w:numPr>
        <w:tabs>
          <w:tab w:val="left" w:pos="1641"/>
        </w:tabs>
        <w:spacing w:before="1"/>
      </w:pPr>
      <w:r>
        <w:t>The Holy Roman</w:t>
      </w:r>
      <w:r>
        <w:rPr>
          <w:spacing w:val="-8"/>
        </w:rPr>
        <w:t xml:space="preserve"> </w:t>
      </w:r>
      <w:r>
        <w:t>Empire</w:t>
      </w:r>
    </w:p>
    <w:p w14:paraId="27A8980E" w14:textId="77777777" w:rsidR="001E34EB" w:rsidRDefault="00CF5B24">
      <w:pPr>
        <w:pStyle w:val="ListParagraph"/>
        <w:numPr>
          <w:ilvl w:val="2"/>
          <w:numId w:val="6"/>
        </w:numPr>
        <w:tabs>
          <w:tab w:val="left" w:pos="2360"/>
          <w:tab w:val="left" w:pos="2361"/>
        </w:tabs>
        <w:spacing w:before="36" w:line="276" w:lineRule="auto"/>
        <w:ind w:right="263"/>
      </w:pPr>
      <w:r>
        <w:rPr>
          <w:i/>
        </w:rPr>
        <w:t xml:space="preserve">Otto I of Saxony </w:t>
      </w:r>
      <w:r>
        <w:t xml:space="preserve">– With the fall of the Carolingian Empire, regional counts, </w:t>
      </w:r>
      <w:r>
        <w:rPr>
          <w:spacing w:val="-15"/>
        </w:rPr>
        <w:t xml:space="preserve">dukes, </w:t>
      </w:r>
      <w:r>
        <w:t>and local authorities governed their own territories. Otto of Saxony was an aggressive King who eventually extended his control past the Elbe River in lands populated by Slavic peoples. Pope John XII proclaimed Otto emperor in 962 C.E., giving rise to the Holy Roman Empire</w:t>
      </w:r>
      <w:r>
        <w:rPr>
          <w:spacing w:val="-7"/>
        </w:rPr>
        <w:t xml:space="preserve"> </w:t>
      </w:r>
      <w:r>
        <w:t>proper.</w:t>
      </w:r>
    </w:p>
    <w:p w14:paraId="09DE0B16" w14:textId="77777777" w:rsidR="001E34EB" w:rsidRDefault="00CF5B24">
      <w:pPr>
        <w:pStyle w:val="ListParagraph"/>
        <w:numPr>
          <w:ilvl w:val="2"/>
          <w:numId w:val="6"/>
        </w:numPr>
        <w:tabs>
          <w:tab w:val="left" w:pos="2360"/>
          <w:tab w:val="left" w:pos="2361"/>
        </w:tabs>
        <w:spacing w:line="276" w:lineRule="auto"/>
        <w:ind w:right="127"/>
      </w:pPr>
      <w:r>
        <w:rPr>
          <w:i/>
        </w:rPr>
        <w:t xml:space="preserve">Investiture Contests </w:t>
      </w:r>
      <w:r>
        <w:t xml:space="preserve">– Imperial authorities sought to name important church </w:t>
      </w:r>
      <w:r>
        <w:rPr>
          <w:spacing w:val="-14"/>
        </w:rPr>
        <w:t xml:space="preserve">officials </w:t>
      </w:r>
      <w:r>
        <w:t xml:space="preserve">to their positions, and Pope Gregory VII (1073-1085) ordered an end to the practice of lay investiture. Emperor Henry IV (1056-1106) challenged the pope’s </w:t>
      </w:r>
      <w:proofErr w:type="gramStart"/>
      <w:r>
        <w:t>policy, and</w:t>
      </w:r>
      <w:proofErr w:type="gramEnd"/>
      <w:r>
        <w:t xml:space="preserve"> was excommunicated! Henry was forced to stand barefoot in the snow and beg</w:t>
      </w:r>
      <w:r>
        <w:rPr>
          <w:spacing w:val="-4"/>
        </w:rPr>
        <w:t xml:space="preserve"> </w:t>
      </w:r>
      <w:r>
        <w:t>for</w:t>
      </w:r>
    </w:p>
    <w:p w14:paraId="265BEEBC" w14:textId="77777777" w:rsidR="001E34EB" w:rsidRDefault="00CF5B24">
      <w:pPr>
        <w:pStyle w:val="BodyText"/>
        <w:spacing w:before="2"/>
        <w:ind w:left="2360" w:firstLine="0"/>
      </w:pPr>
      <w:r>
        <w:t>the Pope’s forgiveness.</w:t>
      </w:r>
    </w:p>
    <w:p w14:paraId="2FE26E6D" w14:textId="77777777" w:rsidR="001E34EB" w:rsidRDefault="00CF5B24">
      <w:pPr>
        <w:pStyle w:val="ListParagraph"/>
        <w:numPr>
          <w:ilvl w:val="2"/>
          <w:numId w:val="6"/>
        </w:numPr>
        <w:tabs>
          <w:tab w:val="left" w:pos="2360"/>
          <w:tab w:val="left" w:pos="2361"/>
        </w:tabs>
        <w:spacing w:before="36" w:line="276" w:lineRule="auto"/>
        <w:ind w:right="139"/>
      </w:pPr>
      <w:r>
        <w:rPr>
          <w:i/>
        </w:rPr>
        <w:t xml:space="preserve">Frederick Barbarossa </w:t>
      </w:r>
      <w:r>
        <w:t>– Frederick I was also known as Barbarossa (the “red beard”) who reigned from 1152 until 1190. He attempted to integrate Lombardy in northern Italy with his German holdings. The popes marshaled support from other European states, forestalling Barbarossa’s plans. The Holy Roman Empire was a regional state ruling Germany, though it failed to restore imperial unity to western</w:t>
      </w:r>
      <w:r>
        <w:rPr>
          <w:spacing w:val="-9"/>
        </w:rPr>
        <w:t xml:space="preserve"> </w:t>
      </w:r>
      <w:r>
        <w:t>Europe.</w:t>
      </w:r>
    </w:p>
    <w:p w14:paraId="1CB3140E" w14:textId="77777777" w:rsidR="001E34EB" w:rsidRDefault="00CF5B24">
      <w:pPr>
        <w:pStyle w:val="ListParagraph"/>
        <w:numPr>
          <w:ilvl w:val="1"/>
          <w:numId w:val="6"/>
        </w:numPr>
        <w:tabs>
          <w:tab w:val="left" w:pos="1641"/>
        </w:tabs>
        <w:spacing w:line="276" w:lineRule="auto"/>
        <w:ind w:right="194"/>
      </w:pPr>
      <w:r>
        <w:lastRenderedPageBreak/>
        <w:t xml:space="preserve">Regional Monarchies in France &amp; England – Princes established regional monarchies </w:t>
      </w:r>
      <w:proofErr w:type="gramStart"/>
      <w:r>
        <w:t xml:space="preserve">on </w:t>
      </w:r>
      <w:r>
        <w:rPr>
          <w:spacing w:val="-8"/>
        </w:rPr>
        <w:t xml:space="preserve">the </w:t>
      </w:r>
      <w:r>
        <w:t>basis of</w:t>
      </w:r>
      <w:proofErr w:type="gramEnd"/>
      <w:r>
        <w:t xml:space="preserve"> relationships between lords and their retainers in </w:t>
      </w:r>
      <w:proofErr w:type="spellStart"/>
      <w:r>
        <w:t>france</w:t>
      </w:r>
      <w:proofErr w:type="spellEnd"/>
      <w:r>
        <w:t xml:space="preserve"> and</w:t>
      </w:r>
      <w:r>
        <w:rPr>
          <w:spacing w:val="-8"/>
        </w:rPr>
        <w:t xml:space="preserve"> </w:t>
      </w:r>
      <w:r>
        <w:t>England.</w:t>
      </w:r>
    </w:p>
    <w:p w14:paraId="1D15295E" w14:textId="77777777" w:rsidR="001E34EB" w:rsidRDefault="00CF5B24">
      <w:pPr>
        <w:pStyle w:val="ListParagraph"/>
        <w:numPr>
          <w:ilvl w:val="2"/>
          <w:numId w:val="6"/>
        </w:numPr>
        <w:tabs>
          <w:tab w:val="left" w:pos="2360"/>
          <w:tab w:val="left" w:pos="2361"/>
        </w:tabs>
        <w:spacing w:line="276" w:lineRule="auto"/>
        <w:ind w:right="149"/>
      </w:pPr>
      <w:r>
        <w:rPr>
          <w:i/>
        </w:rPr>
        <w:t xml:space="preserve">Capetian France </w:t>
      </w:r>
      <w:r>
        <w:t xml:space="preserve">– After the last of the Carolingians died in 987 C.E., the lords </w:t>
      </w:r>
      <w:r>
        <w:rPr>
          <w:spacing w:val="-7"/>
        </w:rPr>
        <w:t xml:space="preserve">elected </w:t>
      </w:r>
      <w:r>
        <w:t>a minor noble named Hugh Capet to serve as king in a small region around Paris. The Capetian kings added to their resources and by the early fourteenth century had centralized power and authority in</w:t>
      </w:r>
      <w:r>
        <w:rPr>
          <w:spacing w:val="-2"/>
        </w:rPr>
        <w:t xml:space="preserve"> </w:t>
      </w:r>
      <w:r>
        <w:t>France.</w:t>
      </w:r>
    </w:p>
    <w:p w14:paraId="4FE0AB2D" w14:textId="77777777" w:rsidR="001E34EB" w:rsidRDefault="00CF5B24">
      <w:pPr>
        <w:pStyle w:val="ListParagraph"/>
        <w:numPr>
          <w:ilvl w:val="2"/>
          <w:numId w:val="6"/>
        </w:numPr>
        <w:tabs>
          <w:tab w:val="left" w:pos="2360"/>
          <w:tab w:val="left" w:pos="2361"/>
        </w:tabs>
        <w:spacing w:before="1" w:line="276" w:lineRule="auto"/>
        <w:ind w:right="176"/>
      </w:pPr>
      <w:r>
        <w:rPr>
          <w:i/>
        </w:rPr>
        <w:t xml:space="preserve">Norman England </w:t>
      </w:r>
      <w:r>
        <w:t>– In 1066, William Duke of Normandy invaded England (with the help of the Pope’s knights), which was at the time ruled by descendants of the Angles and the Saxons. After winning and becoming William the Conqueror, he introduced Norman principles of government and land tenure to England. Both the N</w:t>
      </w:r>
      <w:bookmarkStart w:id="0" w:name="_GoBack"/>
      <w:bookmarkEnd w:id="0"/>
      <w:r>
        <w:t>ormans and the Capetians had successfully maintained order and reasonably good government in France and</w:t>
      </w:r>
      <w:r>
        <w:rPr>
          <w:spacing w:val="-2"/>
        </w:rPr>
        <w:t xml:space="preserve"> </w:t>
      </w:r>
      <w:r>
        <w:t>England.</w:t>
      </w:r>
    </w:p>
    <w:p w14:paraId="7913C7BE" w14:textId="77777777" w:rsidR="001E34EB" w:rsidRDefault="00CF5B24">
      <w:pPr>
        <w:pStyle w:val="ListParagraph"/>
        <w:numPr>
          <w:ilvl w:val="1"/>
          <w:numId w:val="6"/>
        </w:numPr>
        <w:tabs>
          <w:tab w:val="left" w:pos="1641"/>
        </w:tabs>
        <w:spacing w:line="246" w:lineRule="exact"/>
      </w:pPr>
      <w:r>
        <w:t>Regional States in Italy and</w:t>
      </w:r>
      <w:r>
        <w:rPr>
          <w:spacing w:val="-1"/>
        </w:rPr>
        <w:t xml:space="preserve"> </w:t>
      </w:r>
      <w:r>
        <w:t>Iberia</w:t>
      </w:r>
    </w:p>
    <w:p w14:paraId="06E2C188" w14:textId="77777777" w:rsidR="001E34EB" w:rsidRDefault="00CF5B24">
      <w:pPr>
        <w:pStyle w:val="ListParagraph"/>
        <w:numPr>
          <w:ilvl w:val="2"/>
          <w:numId w:val="6"/>
        </w:numPr>
        <w:tabs>
          <w:tab w:val="left" w:pos="2360"/>
          <w:tab w:val="left" w:pos="2361"/>
        </w:tabs>
        <w:spacing w:before="39" w:line="276" w:lineRule="auto"/>
        <w:ind w:right="391"/>
      </w:pPr>
      <w:r>
        <w:rPr>
          <w:i/>
        </w:rPr>
        <w:t xml:space="preserve">Church Influence in Italy </w:t>
      </w:r>
      <w:r>
        <w:t xml:space="preserve">– A series of ecclesiastical city-states and </w:t>
      </w:r>
      <w:r>
        <w:rPr>
          <w:spacing w:val="-5"/>
        </w:rPr>
        <w:t xml:space="preserve">principalities </w:t>
      </w:r>
      <w:r>
        <w:t>competed for power in Italy, while the popes ruled a territory known as the Papal State.</w:t>
      </w:r>
    </w:p>
    <w:p w14:paraId="44273B79" w14:textId="77777777" w:rsidR="001E34EB" w:rsidRDefault="00CF5B24">
      <w:pPr>
        <w:pStyle w:val="ListParagraph"/>
        <w:numPr>
          <w:ilvl w:val="2"/>
          <w:numId w:val="6"/>
        </w:numPr>
        <w:tabs>
          <w:tab w:val="left" w:pos="2360"/>
          <w:tab w:val="left" w:pos="2361"/>
        </w:tabs>
        <w:spacing w:line="276" w:lineRule="auto"/>
        <w:ind w:right="1067"/>
      </w:pPr>
      <w:r>
        <w:rPr>
          <w:i/>
        </w:rPr>
        <w:t xml:space="preserve">Italian states </w:t>
      </w:r>
      <w:r>
        <w:t xml:space="preserve">– By the 1100s, Florence, Bologna, Genoa, Milan, and </w:t>
      </w:r>
      <w:r>
        <w:rPr>
          <w:spacing w:val="-48"/>
        </w:rPr>
        <w:t xml:space="preserve">Venice </w:t>
      </w:r>
      <w:r>
        <w:t>dominated</w:t>
      </w:r>
      <w:r>
        <w:rPr>
          <w:spacing w:val="-3"/>
        </w:rPr>
        <w:t xml:space="preserve"> </w:t>
      </w:r>
      <w:r>
        <w:t>Italy.</w:t>
      </w:r>
    </w:p>
    <w:p w14:paraId="30216C39" w14:textId="77777777" w:rsidR="001E34EB" w:rsidRDefault="00CF5B24">
      <w:pPr>
        <w:pStyle w:val="ListParagraph"/>
        <w:numPr>
          <w:ilvl w:val="0"/>
          <w:numId w:val="6"/>
        </w:numPr>
        <w:tabs>
          <w:tab w:val="left" w:pos="920"/>
          <w:tab w:val="left" w:pos="921"/>
        </w:tabs>
        <w:ind w:hanging="564"/>
        <w:jc w:val="left"/>
      </w:pPr>
      <w:r>
        <w:t>Economic</w:t>
      </w:r>
      <w:r>
        <w:rPr>
          <w:spacing w:val="-2"/>
        </w:rPr>
        <w:t xml:space="preserve"> </w:t>
      </w:r>
      <w:r>
        <w:t>Growth</w:t>
      </w:r>
    </w:p>
    <w:p w14:paraId="0D418354" w14:textId="77777777" w:rsidR="001E34EB" w:rsidRDefault="00CF5B24">
      <w:pPr>
        <w:pStyle w:val="ListParagraph"/>
        <w:numPr>
          <w:ilvl w:val="1"/>
          <w:numId w:val="6"/>
        </w:numPr>
        <w:tabs>
          <w:tab w:val="left" w:pos="1641"/>
        </w:tabs>
        <w:spacing w:before="38" w:line="276" w:lineRule="auto"/>
        <w:ind w:right="336"/>
        <w:jc w:val="both"/>
      </w:pPr>
      <w:r>
        <w:rPr>
          <w:i/>
        </w:rPr>
        <w:t xml:space="preserve">Growth of the Agricultural Economy </w:t>
      </w:r>
      <w:r>
        <w:t>– Local lords pacified their territories and</w:t>
      </w:r>
      <w:r>
        <w:rPr>
          <w:spacing w:val="-19"/>
        </w:rPr>
        <w:t xml:space="preserve"> </w:t>
      </w:r>
      <w:r>
        <w:t>eased</w:t>
      </w:r>
      <w:r>
        <w:rPr>
          <w:spacing w:val="-2"/>
        </w:rPr>
        <w:t xml:space="preserve"> </w:t>
      </w:r>
      <w:r>
        <w:rPr>
          <w:spacing w:val="-8"/>
        </w:rPr>
        <w:t>invasions,</w:t>
      </w:r>
      <w:r>
        <w:t xml:space="preserve"> after which serfs and monks cleared forests and drained swamps and increased agricultural lands. This process quickly gained</w:t>
      </w:r>
      <w:r>
        <w:rPr>
          <w:spacing w:val="-1"/>
        </w:rPr>
        <w:t xml:space="preserve"> </w:t>
      </w:r>
      <w:r>
        <w:t>momentum.</w:t>
      </w:r>
    </w:p>
    <w:p w14:paraId="2557DEF8" w14:textId="77777777" w:rsidR="001E34EB" w:rsidRDefault="00CF5B24">
      <w:pPr>
        <w:pStyle w:val="ListParagraph"/>
        <w:numPr>
          <w:ilvl w:val="1"/>
          <w:numId w:val="6"/>
        </w:numPr>
        <w:tabs>
          <w:tab w:val="left" w:pos="1641"/>
        </w:tabs>
        <w:spacing w:line="276" w:lineRule="auto"/>
        <w:ind w:right="146"/>
      </w:pPr>
      <w:r>
        <w:rPr>
          <w:i/>
        </w:rPr>
        <w:t xml:space="preserve">Improved Agricultural Techniques – </w:t>
      </w:r>
      <w:r>
        <w:t xml:space="preserve">Crop rotations and new crops such as beans helped </w:t>
      </w:r>
      <w:r>
        <w:rPr>
          <w:spacing w:val="-66"/>
        </w:rPr>
        <w:t>promote</w:t>
      </w:r>
      <w:r>
        <w:rPr>
          <w:spacing w:val="-53"/>
        </w:rPr>
        <w:t xml:space="preserve"> </w:t>
      </w:r>
      <w:r>
        <w:t>better productivity. Beans enrich the land because they fix nitrogen in the soils where they grow. Meat, dairy, fish, vegetables, and legumes became more prominent in the high</w:t>
      </w:r>
      <w:r>
        <w:rPr>
          <w:spacing w:val="-25"/>
        </w:rPr>
        <w:t xml:space="preserve"> </w:t>
      </w:r>
      <w:r>
        <w:t>middle</w:t>
      </w:r>
    </w:p>
    <w:p w14:paraId="3711A570" w14:textId="77777777" w:rsidR="001E34EB" w:rsidRDefault="00CF5B24">
      <w:pPr>
        <w:pStyle w:val="BodyText"/>
        <w:spacing w:before="90" w:line="278" w:lineRule="auto"/>
        <w:ind w:right="776" w:firstLine="0"/>
      </w:pPr>
      <w:r>
        <w:t>ages. In Spain, Italy, and other Mediterranean lands, hard durum wheat, rice, spinach, artichokes, eggplant, lemons, limes, oranges, and melons became prominent.</w:t>
      </w:r>
    </w:p>
    <w:p w14:paraId="3B048F42" w14:textId="77777777" w:rsidR="001E34EB" w:rsidRDefault="00CF5B24">
      <w:pPr>
        <w:pStyle w:val="ListParagraph"/>
        <w:numPr>
          <w:ilvl w:val="1"/>
          <w:numId w:val="6"/>
        </w:numPr>
        <w:tabs>
          <w:tab w:val="left" w:pos="1641"/>
        </w:tabs>
        <w:spacing w:line="276" w:lineRule="auto"/>
        <w:ind w:right="196"/>
      </w:pPr>
      <w:r>
        <w:rPr>
          <w:i/>
        </w:rPr>
        <w:t xml:space="preserve">New Tools and Technologies </w:t>
      </w:r>
      <w:r>
        <w:t xml:space="preserve">– European peoples expanded their use of water mills and </w:t>
      </w:r>
      <w:r>
        <w:rPr>
          <w:spacing w:val="-15"/>
        </w:rPr>
        <w:t xml:space="preserve">heavy </w:t>
      </w:r>
      <w:r>
        <w:t>plows, which had appeared during the early middle ages. The horseshoe and the horse</w:t>
      </w:r>
      <w:r>
        <w:rPr>
          <w:spacing w:val="-38"/>
        </w:rPr>
        <w:t xml:space="preserve"> </w:t>
      </w:r>
      <w:r>
        <w:t>collar made it possible to increase sharply the amount of land that cultivators could work.</w:t>
      </w:r>
      <w:r>
        <w:rPr>
          <w:spacing w:val="-26"/>
        </w:rPr>
        <w:t xml:space="preserve"> </w:t>
      </w:r>
      <w:r>
        <w:t>This</w:t>
      </w:r>
    </w:p>
    <w:p w14:paraId="38F89B16" w14:textId="77777777" w:rsidR="001E34EB" w:rsidRDefault="00CF5B24">
      <w:pPr>
        <w:pStyle w:val="BodyText"/>
        <w:spacing w:line="276" w:lineRule="auto"/>
        <w:ind w:right="638" w:firstLine="0"/>
        <w:jc w:val="both"/>
      </w:pPr>
      <w:r>
        <w:rPr>
          <w:noProof/>
        </w:rPr>
        <w:drawing>
          <wp:anchor distT="0" distB="0" distL="0" distR="0" simplePos="0" relativeHeight="1096" behindDoc="0" locked="0" layoutInCell="1" allowOverlap="1" wp14:anchorId="05618F1F" wp14:editId="0ABC3BEE">
            <wp:simplePos x="0" y="0"/>
            <wp:positionH relativeFrom="page">
              <wp:posOffset>1864090</wp:posOffset>
            </wp:positionH>
            <wp:positionV relativeFrom="paragraph">
              <wp:posOffset>618109</wp:posOffset>
            </wp:positionV>
            <wp:extent cx="3573541" cy="238239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573541" cy="2382393"/>
                    </a:xfrm>
                    <a:prstGeom prst="rect">
                      <a:avLst/>
                    </a:prstGeom>
                  </pic:spPr>
                </pic:pic>
              </a:graphicData>
            </a:graphic>
          </wp:anchor>
        </w:drawing>
      </w:r>
      <w:r>
        <w:t>fueled population growth. Where in 800 C.E., Europe’s population stood at 29 million, whereas by 1000, it had grown to 36 million. By 1200, the population had grown to 58 million people, and by 1300, to 79 million.</w:t>
      </w:r>
    </w:p>
    <w:p w14:paraId="3462791A" w14:textId="77777777" w:rsidR="001E34EB" w:rsidRDefault="00CF5B24">
      <w:pPr>
        <w:pStyle w:val="ListParagraph"/>
        <w:numPr>
          <w:ilvl w:val="1"/>
          <w:numId w:val="6"/>
        </w:numPr>
        <w:tabs>
          <w:tab w:val="left" w:pos="1641"/>
        </w:tabs>
        <w:spacing w:before="135" w:line="276" w:lineRule="auto"/>
        <w:ind w:right="303"/>
      </w:pPr>
      <w:r>
        <w:rPr>
          <w:i/>
        </w:rPr>
        <w:lastRenderedPageBreak/>
        <w:t xml:space="preserve">Revival of Towns and Trade – </w:t>
      </w:r>
      <w:r>
        <w:t xml:space="preserve">a growing urban population allowed for artisans, crafts </w:t>
      </w:r>
      <w:r>
        <w:rPr>
          <w:spacing w:val="-49"/>
        </w:rPr>
        <w:t xml:space="preserve">workers, </w:t>
      </w:r>
      <w:r>
        <w:t xml:space="preserve">merchants, and a professional class to flourish. New towns at strategic sites became major cities and centers of commerce. The towns and cities resulted in the expansion of wool textile </w:t>
      </w:r>
      <w:proofErr w:type="gramStart"/>
      <w:r>
        <w:t>production in</w:t>
      </w:r>
      <w:r>
        <w:rPr>
          <w:spacing w:val="-4"/>
        </w:rPr>
        <w:t xml:space="preserve"> </w:t>
      </w:r>
      <w:r>
        <w:t>particular</w:t>
      </w:r>
      <w:proofErr w:type="gramEnd"/>
      <w:r>
        <w:t>.</w:t>
      </w:r>
    </w:p>
    <w:p w14:paraId="40CCB9AE" w14:textId="77777777" w:rsidR="001E34EB" w:rsidRDefault="00CF5B24">
      <w:pPr>
        <w:pStyle w:val="ListParagraph"/>
        <w:numPr>
          <w:ilvl w:val="1"/>
          <w:numId w:val="6"/>
        </w:numPr>
        <w:tabs>
          <w:tab w:val="left" w:pos="1641"/>
        </w:tabs>
        <w:spacing w:line="276" w:lineRule="auto"/>
        <w:ind w:right="398"/>
      </w:pPr>
      <w:r>
        <w:rPr>
          <w:i/>
        </w:rPr>
        <w:t xml:space="preserve">Mediterranean Trade – </w:t>
      </w:r>
      <w:r>
        <w:t>In Italy, urban society exploded through the trade networks of the Mediterranean basin. During the tenth century, the cities of Amalfi and Venice began to serve as ports for merchants engaged in trade with Byzantine and Muslim partners. Italian merchants traded salt, olive oil, wine, wool fabrics, leather products, and glass for luxury goods such as gems, spices, silk, and other goods from India, southeast Asia, and china brought to the markets by</w:t>
      </w:r>
      <w:r>
        <w:rPr>
          <w:spacing w:val="-7"/>
        </w:rPr>
        <w:t xml:space="preserve"> </w:t>
      </w:r>
      <w:r>
        <w:t>Muslims.</w:t>
      </w:r>
    </w:p>
    <w:p w14:paraId="08FC1CE2" w14:textId="77777777" w:rsidR="001E34EB" w:rsidRDefault="00CF5B24">
      <w:pPr>
        <w:pStyle w:val="ListParagraph"/>
        <w:numPr>
          <w:ilvl w:val="1"/>
          <w:numId w:val="6"/>
        </w:numPr>
        <w:tabs>
          <w:tab w:val="left" w:pos="1641"/>
        </w:tabs>
        <w:spacing w:line="276" w:lineRule="auto"/>
        <w:ind w:right="124"/>
      </w:pPr>
      <w:r>
        <w:rPr>
          <w:i/>
        </w:rPr>
        <w:t xml:space="preserve">Improved Business Techniques </w:t>
      </w:r>
      <w:r>
        <w:t xml:space="preserve">– Rapidly increasing volume of trade encouraged the rise of </w:t>
      </w:r>
      <w:r>
        <w:rPr>
          <w:spacing w:val="-40"/>
        </w:rPr>
        <w:t xml:space="preserve">credit, </w:t>
      </w:r>
      <w:r>
        <w:t>banking, and new business organizations. Bankers issued letters of credit to merchants, thus freeing merchants from the risk and inconvenience. New methods of pooling risk emerged, such as</w:t>
      </w:r>
      <w:r>
        <w:rPr>
          <w:spacing w:val="-1"/>
        </w:rPr>
        <w:t xml:space="preserve"> </w:t>
      </w:r>
      <w:r>
        <w:t>partnerships.</w:t>
      </w:r>
    </w:p>
    <w:p w14:paraId="4AECC751" w14:textId="77777777" w:rsidR="001E34EB" w:rsidRDefault="00CF5B24">
      <w:pPr>
        <w:pStyle w:val="ListParagraph"/>
        <w:numPr>
          <w:ilvl w:val="1"/>
          <w:numId w:val="6"/>
        </w:numPr>
        <w:tabs>
          <w:tab w:val="left" w:pos="1641"/>
        </w:tabs>
        <w:spacing w:line="276" w:lineRule="auto"/>
        <w:ind w:right="289"/>
      </w:pPr>
      <w:r>
        <w:rPr>
          <w:i/>
        </w:rPr>
        <w:t xml:space="preserve">Guilds – </w:t>
      </w:r>
      <w:r>
        <w:t xml:space="preserve">Merchants and workers in all the arts, crafts, and trades organized into guilds </w:t>
      </w:r>
      <w:r>
        <w:rPr>
          <w:spacing w:val="-38"/>
        </w:rPr>
        <w:t xml:space="preserve">that </w:t>
      </w:r>
      <w:r>
        <w:t>controlled much of the urban economy of medieval Europe. They established standards of quality, requiring that their members adopt certain methods of production, and determined the prices at which products had to be</w:t>
      </w:r>
      <w:r>
        <w:rPr>
          <w:spacing w:val="-6"/>
        </w:rPr>
        <w:t xml:space="preserve"> </w:t>
      </w:r>
      <w:r>
        <w:t>sold.</w:t>
      </w:r>
    </w:p>
    <w:p w14:paraId="78A7579F" w14:textId="77777777" w:rsidR="001E34EB" w:rsidRDefault="00CF5B24">
      <w:pPr>
        <w:pStyle w:val="ListParagraph"/>
        <w:numPr>
          <w:ilvl w:val="0"/>
          <w:numId w:val="6"/>
        </w:numPr>
        <w:tabs>
          <w:tab w:val="left" w:pos="920"/>
          <w:tab w:val="left" w:pos="921"/>
        </w:tabs>
        <w:spacing w:line="247" w:lineRule="exact"/>
        <w:ind w:hanging="641"/>
        <w:jc w:val="left"/>
      </w:pPr>
      <w:r>
        <w:t>Social Change in</w:t>
      </w:r>
      <w:r>
        <w:rPr>
          <w:spacing w:val="-2"/>
        </w:rPr>
        <w:t xml:space="preserve"> </w:t>
      </w:r>
      <w:r>
        <w:t>Europe</w:t>
      </w:r>
    </w:p>
    <w:p w14:paraId="46D96FDD" w14:textId="77777777" w:rsidR="001E34EB" w:rsidRDefault="00CF5B24">
      <w:pPr>
        <w:pStyle w:val="ListParagraph"/>
        <w:numPr>
          <w:ilvl w:val="1"/>
          <w:numId w:val="6"/>
        </w:numPr>
        <w:tabs>
          <w:tab w:val="left" w:pos="1641"/>
        </w:tabs>
        <w:spacing w:before="38" w:line="276" w:lineRule="auto"/>
        <w:ind w:right="417"/>
      </w:pPr>
      <w:r>
        <w:rPr>
          <w:i/>
        </w:rPr>
        <w:t xml:space="preserve">The Three Estates – </w:t>
      </w:r>
      <w:r>
        <w:t xml:space="preserve">Medieval social commentators referred to “those who pray, fight, </w:t>
      </w:r>
      <w:r>
        <w:rPr>
          <w:spacing w:val="-75"/>
        </w:rPr>
        <w:t>and</w:t>
      </w:r>
      <w:r>
        <w:rPr>
          <w:spacing w:val="-53"/>
        </w:rPr>
        <w:t xml:space="preserve"> </w:t>
      </w:r>
      <w:r>
        <w:t xml:space="preserve">work.” They refer to the clergy of the Roman Catholic church that owe their allegiance to the church rather than secular rulers; fighters from the ranks of nobles; and the </w:t>
      </w:r>
      <w:r>
        <w:rPr>
          <w:spacing w:val="-17"/>
        </w:rPr>
        <w:t xml:space="preserve">peasants </w:t>
      </w:r>
      <w:r>
        <w:t>who cultivated land and depended on their lords for</w:t>
      </w:r>
      <w:r>
        <w:rPr>
          <w:spacing w:val="-27"/>
        </w:rPr>
        <w:t xml:space="preserve"> </w:t>
      </w:r>
      <w:r>
        <w:t>protection.</w:t>
      </w:r>
    </w:p>
    <w:p w14:paraId="1EA549ED" w14:textId="77777777" w:rsidR="001E34EB" w:rsidRDefault="00CF5B24">
      <w:pPr>
        <w:pStyle w:val="ListParagraph"/>
        <w:numPr>
          <w:ilvl w:val="1"/>
          <w:numId w:val="6"/>
        </w:numPr>
        <w:tabs>
          <w:tab w:val="left" w:pos="1641"/>
        </w:tabs>
        <w:spacing w:before="90" w:line="276" w:lineRule="auto"/>
        <w:ind w:right="655"/>
      </w:pPr>
      <w:r>
        <w:rPr>
          <w:i/>
        </w:rPr>
        <w:t xml:space="preserve">Chivalry – </w:t>
      </w:r>
      <w:r>
        <w:t xml:space="preserve">Within the ranks of nobles, courtly behavior introduced expectations of </w:t>
      </w:r>
      <w:r>
        <w:rPr>
          <w:spacing w:val="-86"/>
        </w:rPr>
        <w:t>high</w:t>
      </w:r>
      <w:r>
        <w:rPr>
          <w:spacing w:val="-53"/>
        </w:rPr>
        <w:t xml:space="preserve"> </w:t>
      </w:r>
      <w:r>
        <w:t>ethical standards and refined manners by which warriors became cultivated leaders of society.</w:t>
      </w:r>
    </w:p>
    <w:p w14:paraId="4611DE5E" w14:textId="77777777" w:rsidR="001E34EB" w:rsidRDefault="00CF5B24">
      <w:pPr>
        <w:pStyle w:val="ListParagraph"/>
        <w:numPr>
          <w:ilvl w:val="0"/>
          <w:numId w:val="6"/>
        </w:numPr>
        <w:tabs>
          <w:tab w:val="left" w:pos="921"/>
        </w:tabs>
        <w:spacing w:before="1" w:line="276" w:lineRule="auto"/>
        <w:ind w:right="256" w:hanging="636"/>
        <w:jc w:val="both"/>
      </w:pPr>
      <w:r>
        <w:t>European Christianity during the High Middle Ages – Most matters of politics and moral</w:t>
      </w:r>
      <w:r>
        <w:rPr>
          <w:spacing w:val="-21"/>
        </w:rPr>
        <w:t xml:space="preserve"> </w:t>
      </w:r>
      <w:r>
        <w:rPr>
          <w:spacing w:val="-16"/>
        </w:rPr>
        <w:t xml:space="preserve">standards; </w:t>
      </w:r>
      <w:r>
        <w:t>rituals of birth, marriage, and death; and even art, literature, and music of the high middle ages were funded by and driven by the</w:t>
      </w:r>
      <w:r>
        <w:rPr>
          <w:spacing w:val="-3"/>
        </w:rPr>
        <w:t xml:space="preserve"> </w:t>
      </w:r>
      <w:r>
        <w:t>Church.</w:t>
      </w:r>
    </w:p>
    <w:p w14:paraId="368C8AC0" w14:textId="77777777" w:rsidR="001E34EB" w:rsidRDefault="00CF5B24">
      <w:pPr>
        <w:pStyle w:val="ListParagraph"/>
        <w:numPr>
          <w:ilvl w:val="1"/>
          <w:numId w:val="6"/>
        </w:numPr>
        <w:tabs>
          <w:tab w:val="left" w:pos="1641"/>
        </w:tabs>
        <w:spacing w:before="1" w:line="276" w:lineRule="auto"/>
        <w:ind w:right="205"/>
      </w:pPr>
      <w:r>
        <w:rPr>
          <w:i/>
        </w:rPr>
        <w:t xml:space="preserve">Cathedral Schools – </w:t>
      </w:r>
      <w:r>
        <w:t xml:space="preserve">During the high middle ages, economic development increased the </w:t>
      </w:r>
      <w:r>
        <w:rPr>
          <w:spacing w:val="-18"/>
        </w:rPr>
        <w:t xml:space="preserve">wealth </w:t>
      </w:r>
      <w:r>
        <w:t xml:space="preserve">of Europe, making more resources available for education. Educated people could deal with political, legal, and theological problems. Cathedral schools taught Latin, literature, </w:t>
      </w:r>
      <w:r>
        <w:rPr>
          <w:spacing w:val="-2"/>
        </w:rPr>
        <w:t xml:space="preserve">and </w:t>
      </w:r>
      <w:r>
        <w:t>philosophy. Students read the bible and the writings of church</w:t>
      </w:r>
      <w:r>
        <w:rPr>
          <w:spacing w:val="-14"/>
        </w:rPr>
        <w:t xml:space="preserve"> </w:t>
      </w:r>
      <w:r>
        <w:t>fathers.</w:t>
      </w:r>
    </w:p>
    <w:p w14:paraId="48B3AFFB" w14:textId="77777777" w:rsidR="001E34EB" w:rsidRDefault="00CF5B24">
      <w:pPr>
        <w:pStyle w:val="ListParagraph"/>
        <w:numPr>
          <w:ilvl w:val="1"/>
          <w:numId w:val="6"/>
        </w:numPr>
        <w:tabs>
          <w:tab w:val="left" w:pos="1641"/>
        </w:tabs>
        <w:spacing w:line="276" w:lineRule="auto"/>
        <w:ind w:right="172"/>
      </w:pPr>
      <w:r>
        <w:rPr>
          <w:i/>
        </w:rPr>
        <w:t xml:space="preserve">Universities – </w:t>
      </w:r>
      <w:r>
        <w:t xml:space="preserve">Cathedral schools were transformed into universities by Faculty guilds </w:t>
      </w:r>
      <w:r>
        <w:rPr>
          <w:spacing w:val="-3"/>
        </w:rPr>
        <w:t xml:space="preserve">that </w:t>
      </w:r>
      <w:r>
        <w:t>sought the right to bestow academic degrees, which were licenses to teach in other cities and to control the curriculum of those institutions. The first universities were born in Bologna, Paris, and Salerno – noted for instruction in law, theology, and medicine respectively – but soon universities arose in Rome, Naples, Seville, Salamanca, Oxford, Cambridge, and other cities throughout Europe.</w:t>
      </w:r>
    </w:p>
    <w:p w14:paraId="30730DEC" w14:textId="77777777" w:rsidR="001E34EB" w:rsidRDefault="00CF5B24">
      <w:pPr>
        <w:pStyle w:val="ListParagraph"/>
        <w:numPr>
          <w:ilvl w:val="1"/>
          <w:numId w:val="6"/>
        </w:numPr>
        <w:tabs>
          <w:tab w:val="left" w:pos="1641"/>
        </w:tabs>
        <w:spacing w:line="276" w:lineRule="auto"/>
        <w:ind w:right="266"/>
      </w:pPr>
      <w:r>
        <w:rPr>
          <w:i/>
        </w:rPr>
        <w:t xml:space="preserve">Rediscovery of Aristotle </w:t>
      </w:r>
      <w:r>
        <w:t>– Byzantine scholars knew Aristotle in the original Greek, and as commerce and communication between Byzantines and Romans increased, the ideas of Aristotle spread to Western Europe. Western scholars had learned about Aristotle from the Muslim philosophers who had translated most of his works into</w:t>
      </w:r>
      <w:r>
        <w:rPr>
          <w:spacing w:val="-9"/>
        </w:rPr>
        <w:t xml:space="preserve"> </w:t>
      </w:r>
      <w:r>
        <w:t>Arabic.</w:t>
      </w:r>
    </w:p>
    <w:p w14:paraId="48E9D320" w14:textId="77777777" w:rsidR="001E34EB" w:rsidRDefault="00CF5B24">
      <w:pPr>
        <w:pStyle w:val="ListParagraph"/>
        <w:numPr>
          <w:ilvl w:val="1"/>
          <w:numId w:val="6"/>
        </w:numPr>
        <w:tabs>
          <w:tab w:val="left" w:pos="1641"/>
        </w:tabs>
        <w:spacing w:line="276" w:lineRule="auto"/>
        <w:ind w:right="123"/>
      </w:pPr>
      <w:r>
        <w:rPr>
          <w:i/>
        </w:rPr>
        <w:t xml:space="preserve">Scholasticism: St. Thomas Aquinas – </w:t>
      </w:r>
      <w:r>
        <w:t xml:space="preserve">Scholastic theology sought to synthesize the beliefs </w:t>
      </w:r>
      <w:r>
        <w:rPr>
          <w:spacing w:val="-105"/>
        </w:rPr>
        <w:t>and</w:t>
      </w:r>
      <w:r>
        <w:rPr>
          <w:spacing w:val="-53"/>
        </w:rPr>
        <w:t xml:space="preserve"> </w:t>
      </w:r>
      <w:r>
        <w:t>values</w:t>
      </w:r>
      <w:r>
        <w:rPr>
          <w:spacing w:val="-2"/>
        </w:rPr>
        <w:t xml:space="preserve"> </w:t>
      </w:r>
      <w:r>
        <w:t>of</w:t>
      </w:r>
      <w:r>
        <w:rPr>
          <w:spacing w:val="-3"/>
        </w:rPr>
        <w:t xml:space="preserve"> </w:t>
      </w:r>
      <w:r>
        <w:t>Christianity</w:t>
      </w:r>
      <w:r>
        <w:rPr>
          <w:spacing w:val="-3"/>
        </w:rPr>
        <w:t xml:space="preserve"> </w:t>
      </w:r>
      <w:r>
        <w:t>with</w:t>
      </w:r>
      <w:r>
        <w:rPr>
          <w:spacing w:val="-3"/>
        </w:rPr>
        <w:t xml:space="preserve"> </w:t>
      </w:r>
      <w:r>
        <w:t>the</w:t>
      </w:r>
      <w:r>
        <w:rPr>
          <w:spacing w:val="-4"/>
        </w:rPr>
        <w:t xml:space="preserve"> </w:t>
      </w:r>
      <w:r>
        <w:t>logical</w:t>
      </w:r>
      <w:r>
        <w:rPr>
          <w:spacing w:val="-3"/>
        </w:rPr>
        <w:t xml:space="preserve"> </w:t>
      </w:r>
      <w:r>
        <w:t>rigor</w:t>
      </w:r>
      <w:r>
        <w:rPr>
          <w:spacing w:val="-2"/>
        </w:rPr>
        <w:t xml:space="preserve"> </w:t>
      </w:r>
      <w:r>
        <w:t>of</w:t>
      </w:r>
      <w:r>
        <w:rPr>
          <w:spacing w:val="-3"/>
        </w:rPr>
        <w:t xml:space="preserve"> </w:t>
      </w:r>
      <w:r>
        <w:t>Greek</w:t>
      </w:r>
      <w:r>
        <w:rPr>
          <w:spacing w:val="-3"/>
        </w:rPr>
        <w:t xml:space="preserve"> </w:t>
      </w:r>
      <w:r>
        <w:t>philosophy.</w:t>
      </w:r>
      <w:r>
        <w:rPr>
          <w:spacing w:val="-7"/>
        </w:rPr>
        <w:t xml:space="preserve"> </w:t>
      </w:r>
      <w:r>
        <w:t>The</w:t>
      </w:r>
      <w:r>
        <w:rPr>
          <w:spacing w:val="-4"/>
        </w:rPr>
        <w:t xml:space="preserve"> </w:t>
      </w:r>
      <w:r>
        <w:t>most</w:t>
      </w:r>
      <w:r>
        <w:rPr>
          <w:spacing w:val="-5"/>
        </w:rPr>
        <w:t xml:space="preserve"> </w:t>
      </w:r>
      <w:r>
        <w:t>famous</w:t>
      </w:r>
      <w:r>
        <w:rPr>
          <w:spacing w:val="-5"/>
        </w:rPr>
        <w:t xml:space="preserve"> </w:t>
      </w:r>
      <w:r>
        <w:lastRenderedPageBreak/>
        <w:t>scholastic theologian was St. Thomas Aquinas. Belief in the existence of God did not depend exclusively on an individual’s faith, but it was rationally possible to prove that God exists. Aristotle had identified a conscious agent that had set the world in motion, and</w:t>
      </w:r>
      <w:r>
        <w:rPr>
          <w:spacing w:val="-29"/>
        </w:rPr>
        <w:t xml:space="preserve"> </w:t>
      </w:r>
      <w:r>
        <w:t>Thomas</w:t>
      </w:r>
    </w:p>
    <w:p w14:paraId="4D555BE6" w14:textId="77777777" w:rsidR="001E34EB" w:rsidRDefault="00CF5B24">
      <w:pPr>
        <w:pStyle w:val="BodyText"/>
        <w:ind w:firstLine="0"/>
      </w:pPr>
      <w:r>
        <w:t>Aquinas borrowed Aristotle’s reasoning to explain the Christian God.</w:t>
      </w:r>
    </w:p>
    <w:p w14:paraId="3E123BB2" w14:textId="03ABF4B9" w:rsidR="001E34EB" w:rsidRDefault="00CF5B24" w:rsidP="00A80B06">
      <w:pPr>
        <w:pStyle w:val="ListParagraph"/>
        <w:numPr>
          <w:ilvl w:val="1"/>
          <w:numId w:val="6"/>
        </w:numPr>
        <w:tabs>
          <w:tab w:val="left" w:pos="1641"/>
        </w:tabs>
        <w:spacing w:before="36" w:line="276" w:lineRule="auto"/>
        <w:ind w:right="131"/>
      </w:pPr>
      <w:r>
        <w:rPr>
          <w:i/>
        </w:rPr>
        <w:t xml:space="preserve">Monasticism – </w:t>
      </w:r>
      <w:r>
        <w:t>Some Christians were worried that as wealth increased, European society was becoming excessively materialistic. People like St. Benedict founded monasteries, in which monks observed rituals of poverty, chastity, and obedience. St. Dominic and St. Francis were two friars who would have no personal possessions and begged for food from those to whom they</w:t>
      </w:r>
      <w:r>
        <w:rPr>
          <w:spacing w:val="-2"/>
        </w:rPr>
        <w:t xml:space="preserve"> </w:t>
      </w:r>
      <w:r>
        <w:t>preached.</w:t>
      </w:r>
    </w:p>
    <w:sectPr w:rsidR="001E34EB" w:rsidSect="00365D3E">
      <w:headerReference w:type="default" r:id="rId8"/>
      <w:pgSz w:w="12240" w:h="15840"/>
      <w:pgMar w:top="1440" w:right="1440" w:bottom="1440" w:left="1440" w:header="56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85BC" w14:textId="77777777" w:rsidR="00586A5E" w:rsidRDefault="00586A5E">
      <w:r>
        <w:separator/>
      </w:r>
    </w:p>
  </w:endnote>
  <w:endnote w:type="continuationSeparator" w:id="0">
    <w:p w14:paraId="62EB08CD" w14:textId="77777777" w:rsidR="00586A5E" w:rsidRDefault="0058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D10E" w14:textId="77777777" w:rsidR="00586A5E" w:rsidRDefault="00586A5E">
      <w:r>
        <w:separator/>
      </w:r>
    </w:p>
  </w:footnote>
  <w:footnote w:type="continuationSeparator" w:id="0">
    <w:p w14:paraId="48DC2E5A" w14:textId="77777777" w:rsidR="00586A5E" w:rsidRDefault="0058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7C74" w14:textId="77777777" w:rsidR="001E34EB" w:rsidRDefault="001E34EB">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33"/>
    <w:multiLevelType w:val="hybridMultilevel"/>
    <w:tmpl w:val="26ACE65A"/>
    <w:lvl w:ilvl="0" w:tplc="8C2636A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6D4FE3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3600206A">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CD74541C">
      <w:numFmt w:val="bullet"/>
      <w:lvlText w:val="•"/>
      <w:lvlJc w:val="left"/>
      <w:pPr>
        <w:ind w:left="3275" w:hanging="360"/>
      </w:pPr>
      <w:rPr>
        <w:rFonts w:hint="default"/>
        <w:lang w:val="en-US" w:eastAsia="en-US" w:bidi="en-US"/>
      </w:rPr>
    </w:lvl>
    <w:lvl w:ilvl="4" w:tplc="3B245A54">
      <w:numFmt w:val="bullet"/>
      <w:lvlText w:val="•"/>
      <w:lvlJc w:val="left"/>
      <w:pPr>
        <w:ind w:left="4190" w:hanging="360"/>
      </w:pPr>
      <w:rPr>
        <w:rFonts w:hint="default"/>
        <w:lang w:val="en-US" w:eastAsia="en-US" w:bidi="en-US"/>
      </w:rPr>
    </w:lvl>
    <w:lvl w:ilvl="5" w:tplc="A5E61136">
      <w:numFmt w:val="bullet"/>
      <w:lvlText w:val="•"/>
      <w:lvlJc w:val="left"/>
      <w:pPr>
        <w:ind w:left="5105" w:hanging="360"/>
      </w:pPr>
      <w:rPr>
        <w:rFonts w:hint="default"/>
        <w:lang w:val="en-US" w:eastAsia="en-US" w:bidi="en-US"/>
      </w:rPr>
    </w:lvl>
    <w:lvl w:ilvl="6" w:tplc="82E280D2">
      <w:numFmt w:val="bullet"/>
      <w:lvlText w:val="•"/>
      <w:lvlJc w:val="left"/>
      <w:pPr>
        <w:ind w:left="6020" w:hanging="360"/>
      </w:pPr>
      <w:rPr>
        <w:rFonts w:hint="default"/>
        <w:lang w:val="en-US" w:eastAsia="en-US" w:bidi="en-US"/>
      </w:rPr>
    </w:lvl>
    <w:lvl w:ilvl="7" w:tplc="760C08E8">
      <w:numFmt w:val="bullet"/>
      <w:lvlText w:val="•"/>
      <w:lvlJc w:val="left"/>
      <w:pPr>
        <w:ind w:left="6935" w:hanging="360"/>
      </w:pPr>
      <w:rPr>
        <w:rFonts w:hint="default"/>
        <w:lang w:val="en-US" w:eastAsia="en-US" w:bidi="en-US"/>
      </w:rPr>
    </w:lvl>
    <w:lvl w:ilvl="8" w:tplc="1BD6577C">
      <w:numFmt w:val="bullet"/>
      <w:lvlText w:val="•"/>
      <w:lvlJc w:val="left"/>
      <w:pPr>
        <w:ind w:left="7850" w:hanging="360"/>
      </w:pPr>
      <w:rPr>
        <w:rFonts w:hint="default"/>
        <w:lang w:val="en-US" w:eastAsia="en-US" w:bidi="en-US"/>
      </w:rPr>
    </w:lvl>
  </w:abstractNum>
  <w:abstractNum w:abstractNumId="1" w15:restartNumberingAfterBreak="0">
    <w:nsid w:val="07590A62"/>
    <w:multiLevelType w:val="hybridMultilevel"/>
    <w:tmpl w:val="2216F6CC"/>
    <w:lvl w:ilvl="0" w:tplc="AECAEE34">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FEE8BCA4">
      <w:start w:val="1"/>
      <w:numFmt w:val="upperLetter"/>
      <w:lvlText w:val="%2."/>
      <w:lvlJc w:val="left"/>
      <w:pPr>
        <w:ind w:left="1640" w:hanging="360"/>
        <w:jc w:val="left"/>
      </w:pPr>
      <w:rPr>
        <w:rFonts w:hint="default"/>
        <w:i/>
        <w:w w:val="100"/>
        <w:lang w:val="en-US" w:eastAsia="en-US" w:bidi="en-US"/>
      </w:rPr>
    </w:lvl>
    <w:lvl w:ilvl="2" w:tplc="534055FA">
      <w:start w:val="1"/>
      <w:numFmt w:val="decimal"/>
      <w:lvlText w:val="%3."/>
      <w:lvlJc w:val="left"/>
      <w:pPr>
        <w:ind w:left="2360" w:hanging="360"/>
        <w:jc w:val="left"/>
      </w:pPr>
      <w:rPr>
        <w:rFonts w:ascii="Garamond" w:eastAsia="Garamond" w:hAnsi="Garamond" w:cs="Garamond" w:hint="default"/>
        <w:i/>
        <w:spacing w:val="-1"/>
        <w:w w:val="100"/>
        <w:sz w:val="22"/>
        <w:szCs w:val="22"/>
        <w:lang w:val="en-US" w:eastAsia="en-US" w:bidi="en-US"/>
      </w:rPr>
    </w:lvl>
    <w:lvl w:ilvl="3" w:tplc="A8960D06">
      <w:numFmt w:val="bullet"/>
      <w:lvlText w:val="•"/>
      <w:lvlJc w:val="left"/>
      <w:pPr>
        <w:ind w:left="3275" w:hanging="360"/>
      </w:pPr>
      <w:rPr>
        <w:rFonts w:hint="default"/>
        <w:lang w:val="en-US" w:eastAsia="en-US" w:bidi="en-US"/>
      </w:rPr>
    </w:lvl>
    <w:lvl w:ilvl="4" w:tplc="E0221ACC">
      <w:numFmt w:val="bullet"/>
      <w:lvlText w:val="•"/>
      <w:lvlJc w:val="left"/>
      <w:pPr>
        <w:ind w:left="4190" w:hanging="360"/>
      </w:pPr>
      <w:rPr>
        <w:rFonts w:hint="default"/>
        <w:lang w:val="en-US" w:eastAsia="en-US" w:bidi="en-US"/>
      </w:rPr>
    </w:lvl>
    <w:lvl w:ilvl="5" w:tplc="75220D96">
      <w:numFmt w:val="bullet"/>
      <w:lvlText w:val="•"/>
      <w:lvlJc w:val="left"/>
      <w:pPr>
        <w:ind w:left="5105" w:hanging="360"/>
      </w:pPr>
      <w:rPr>
        <w:rFonts w:hint="default"/>
        <w:lang w:val="en-US" w:eastAsia="en-US" w:bidi="en-US"/>
      </w:rPr>
    </w:lvl>
    <w:lvl w:ilvl="6" w:tplc="7D6AF0EE">
      <w:numFmt w:val="bullet"/>
      <w:lvlText w:val="•"/>
      <w:lvlJc w:val="left"/>
      <w:pPr>
        <w:ind w:left="6020" w:hanging="360"/>
      </w:pPr>
      <w:rPr>
        <w:rFonts w:hint="default"/>
        <w:lang w:val="en-US" w:eastAsia="en-US" w:bidi="en-US"/>
      </w:rPr>
    </w:lvl>
    <w:lvl w:ilvl="7" w:tplc="84484E94">
      <w:numFmt w:val="bullet"/>
      <w:lvlText w:val="•"/>
      <w:lvlJc w:val="left"/>
      <w:pPr>
        <w:ind w:left="6935" w:hanging="360"/>
      </w:pPr>
      <w:rPr>
        <w:rFonts w:hint="default"/>
        <w:lang w:val="en-US" w:eastAsia="en-US" w:bidi="en-US"/>
      </w:rPr>
    </w:lvl>
    <w:lvl w:ilvl="8" w:tplc="11380DB6">
      <w:numFmt w:val="bullet"/>
      <w:lvlText w:val="•"/>
      <w:lvlJc w:val="left"/>
      <w:pPr>
        <w:ind w:left="7850" w:hanging="360"/>
      </w:pPr>
      <w:rPr>
        <w:rFonts w:hint="default"/>
        <w:lang w:val="en-US" w:eastAsia="en-US" w:bidi="en-US"/>
      </w:rPr>
    </w:lvl>
  </w:abstractNum>
  <w:abstractNum w:abstractNumId="2" w15:restartNumberingAfterBreak="0">
    <w:nsid w:val="105F440D"/>
    <w:multiLevelType w:val="hybridMultilevel"/>
    <w:tmpl w:val="EB001992"/>
    <w:lvl w:ilvl="0" w:tplc="3F8A19B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0528C88">
      <w:start w:val="1"/>
      <w:numFmt w:val="upperLetter"/>
      <w:lvlText w:val="%2."/>
      <w:lvlJc w:val="left"/>
      <w:pPr>
        <w:ind w:left="1640" w:hanging="360"/>
        <w:jc w:val="left"/>
      </w:pPr>
      <w:rPr>
        <w:rFonts w:hint="default"/>
        <w:spacing w:val="-1"/>
        <w:w w:val="100"/>
        <w:lang w:val="en-US" w:eastAsia="en-US" w:bidi="en-US"/>
      </w:rPr>
    </w:lvl>
    <w:lvl w:ilvl="2" w:tplc="C8EEF466">
      <w:start w:val="1"/>
      <w:numFmt w:val="decimal"/>
      <w:lvlText w:val="%3."/>
      <w:lvlJc w:val="left"/>
      <w:pPr>
        <w:ind w:left="2360" w:hanging="360"/>
        <w:jc w:val="left"/>
      </w:pPr>
      <w:rPr>
        <w:rFonts w:hint="default"/>
        <w:spacing w:val="-1"/>
        <w:w w:val="100"/>
        <w:lang w:val="en-US" w:eastAsia="en-US" w:bidi="en-US"/>
      </w:rPr>
    </w:lvl>
    <w:lvl w:ilvl="3" w:tplc="A65EDD34">
      <w:numFmt w:val="bullet"/>
      <w:lvlText w:val="•"/>
      <w:lvlJc w:val="left"/>
      <w:pPr>
        <w:ind w:left="3275" w:hanging="360"/>
      </w:pPr>
      <w:rPr>
        <w:rFonts w:hint="default"/>
        <w:lang w:val="en-US" w:eastAsia="en-US" w:bidi="en-US"/>
      </w:rPr>
    </w:lvl>
    <w:lvl w:ilvl="4" w:tplc="AB14BFAE">
      <w:numFmt w:val="bullet"/>
      <w:lvlText w:val="•"/>
      <w:lvlJc w:val="left"/>
      <w:pPr>
        <w:ind w:left="4190" w:hanging="360"/>
      </w:pPr>
      <w:rPr>
        <w:rFonts w:hint="default"/>
        <w:lang w:val="en-US" w:eastAsia="en-US" w:bidi="en-US"/>
      </w:rPr>
    </w:lvl>
    <w:lvl w:ilvl="5" w:tplc="295AE6AE">
      <w:numFmt w:val="bullet"/>
      <w:lvlText w:val="•"/>
      <w:lvlJc w:val="left"/>
      <w:pPr>
        <w:ind w:left="5105" w:hanging="360"/>
      </w:pPr>
      <w:rPr>
        <w:rFonts w:hint="default"/>
        <w:lang w:val="en-US" w:eastAsia="en-US" w:bidi="en-US"/>
      </w:rPr>
    </w:lvl>
    <w:lvl w:ilvl="6" w:tplc="43580E3A">
      <w:numFmt w:val="bullet"/>
      <w:lvlText w:val="•"/>
      <w:lvlJc w:val="left"/>
      <w:pPr>
        <w:ind w:left="6020" w:hanging="360"/>
      </w:pPr>
      <w:rPr>
        <w:rFonts w:hint="default"/>
        <w:lang w:val="en-US" w:eastAsia="en-US" w:bidi="en-US"/>
      </w:rPr>
    </w:lvl>
    <w:lvl w:ilvl="7" w:tplc="2B1E9C1A">
      <w:numFmt w:val="bullet"/>
      <w:lvlText w:val="•"/>
      <w:lvlJc w:val="left"/>
      <w:pPr>
        <w:ind w:left="6935" w:hanging="360"/>
      </w:pPr>
      <w:rPr>
        <w:rFonts w:hint="default"/>
        <w:lang w:val="en-US" w:eastAsia="en-US" w:bidi="en-US"/>
      </w:rPr>
    </w:lvl>
    <w:lvl w:ilvl="8" w:tplc="1722C532">
      <w:numFmt w:val="bullet"/>
      <w:lvlText w:val="•"/>
      <w:lvlJc w:val="left"/>
      <w:pPr>
        <w:ind w:left="7850" w:hanging="360"/>
      </w:pPr>
      <w:rPr>
        <w:rFonts w:hint="default"/>
        <w:lang w:val="en-US" w:eastAsia="en-US" w:bidi="en-US"/>
      </w:rPr>
    </w:lvl>
  </w:abstractNum>
  <w:abstractNum w:abstractNumId="3" w15:restartNumberingAfterBreak="0">
    <w:nsid w:val="1798641D"/>
    <w:multiLevelType w:val="hybridMultilevel"/>
    <w:tmpl w:val="CC44CAFE"/>
    <w:lvl w:ilvl="0" w:tplc="0E72A440">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C9821B6C">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5A3E6302">
      <w:start w:val="1"/>
      <w:numFmt w:val="lowerLetter"/>
      <w:lvlText w:val="%3)"/>
      <w:lvlJc w:val="left"/>
      <w:pPr>
        <w:ind w:left="3081" w:hanging="360"/>
        <w:jc w:val="left"/>
      </w:pPr>
      <w:rPr>
        <w:rFonts w:hint="default"/>
        <w:i/>
        <w:spacing w:val="-1"/>
        <w:w w:val="100"/>
        <w:lang w:val="en-US" w:eastAsia="en-US" w:bidi="en-US"/>
      </w:rPr>
    </w:lvl>
    <w:lvl w:ilvl="3" w:tplc="BC94FE48">
      <w:numFmt w:val="bullet"/>
      <w:lvlText w:val="•"/>
      <w:lvlJc w:val="left"/>
      <w:pPr>
        <w:ind w:left="3905" w:hanging="360"/>
      </w:pPr>
      <w:rPr>
        <w:rFonts w:hint="default"/>
        <w:lang w:val="en-US" w:eastAsia="en-US" w:bidi="en-US"/>
      </w:rPr>
    </w:lvl>
    <w:lvl w:ilvl="4" w:tplc="BEB0DC60">
      <w:numFmt w:val="bullet"/>
      <w:lvlText w:val="•"/>
      <w:lvlJc w:val="left"/>
      <w:pPr>
        <w:ind w:left="4730" w:hanging="360"/>
      </w:pPr>
      <w:rPr>
        <w:rFonts w:hint="default"/>
        <w:lang w:val="en-US" w:eastAsia="en-US" w:bidi="en-US"/>
      </w:rPr>
    </w:lvl>
    <w:lvl w:ilvl="5" w:tplc="EA72AE14">
      <w:numFmt w:val="bullet"/>
      <w:lvlText w:val="•"/>
      <w:lvlJc w:val="left"/>
      <w:pPr>
        <w:ind w:left="5555" w:hanging="360"/>
      </w:pPr>
      <w:rPr>
        <w:rFonts w:hint="default"/>
        <w:lang w:val="en-US" w:eastAsia="en-US" w:bidi="en-US"/>
      </w:rPr>
    </w:lvl>
    <w:lvl w:ilvl="6" w:tplc="D21618D4">
      <w:numFmt w:val="bullet"/>
      <w:lvlText w:val="•"/>
      <w:lvlJc w:val="left"/>
      <w:pPr>
        <w:ind w:left="6380" w:hanging="360"/>
      </w:pPr>
      <w:rPr>
        <w:rFonts w:hint="default"/>
        <w:lang w:val="en-US" w:eastAsia="en-US" w:bidi="en-US"/>
      </w:rPr>
    </w:lvl>
    <w:lvl w:ilvl="7" w:tplc="FFD89A36">
      <w:numFmt w:val="bullet"/>
      <w:lvlText w:val="•"/>
      <w:lvlJc w:val="left"/>
      <w:pPr>
        <w:ind w:left="7205" w:hanging="360"/>
      </w:pPr>
      <w:rPr>
        <w:rFonts w:hint="default"/>
        <w:lang w:val="en-US" w:eastAsia="en-US" w:bidi="en-US"/>
      </w:rPr>
    </w:lvl>
    <w:lvl w:ilvl="8" w:tplc="711CBEE8">
      <w:numFmt w:val="bullet"/>
      <w:lvlText w:val="•"/>
      <w:lvlJc w:val="left"/>
      <w:pPr>
        <w:ind w:left="8030" w:hanging="360"/>
      </w:pPr>
      <w:rPr>
        <w:rFonts w:hint="default"/>
        <w:lang w:val="en-US" w:eastAsia="en-US" w:bidi="en-US"/>
      </w:rPr>
    </w:lvl>
  </w:abstractNum>
  <w:abstractNum w:abstractNumId="4" w15:restartNumberingAfterBreak="0">
    <w:nsid w:val="18FA74C0"/>
    <w:multiLevelType w:val="hybridMultilevel"/>
    <w:tmpl w:val="522CB34C"/>
    <w:lvl w:ilvl="0" w:tplc="EBEC682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4FA10A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41F6DA1E">
      <w:numFmt w:val="bullet"/>
      <w:lvlText w:val="•"/>
      <w:lvlJc w:val="left"/>
      <w:pPr>
        <w:ind w:left="2533" w:hanging="360"/>
      </w:pPr>
      <w:rPr>
        <w:rFonts w:hint="default"/>
        <w:lang w:val="en-US" w:eastAsia="en-US" w:bidi="en-US"/>
      </w:rPr>
    </w:lvl>
    <w:lvl w:ilvl="3" w:tplc="6C3CB982">
      <w:numFmt w:val="bullet"/>
      <w:lvlText w:val="•"/>
      <w:lvlJc w:val="left"/>
      <w:pPr>
        <w:ind w:left="3426" w:hanging="360"/>
      </w:pPr>
      <w:rPr>
        <w:rFonts w:hint="default"/>
        <w:lang w:val="en-US" w:eastAsia="en-US" w:bidi="en-US"/>
      </w:rPr>
    </w:lvl>
    <w:lvl w:ilvl="4" w:tplc="5FC6A2A0">
      <w:numFmt w:val="bullet"/>
      <w:lvlText w:val="•"/>
      <w:lvlJc w:val="left"/>
      <w:pPr>
        <w:ind w:left="4320" w:hanging="360"/>
      </w:pPr>
      <w:rPr>
        <w:rFonts w:hint="default"/>
        <w:lang w:val="en-US" w:eastAsia="en-US" w:bidi="en-US"/>
      </w:rPr>
    </w:lvl>
    <w:lvl w:ilvl="5" w:tplc="7DAE13A2">
      <w:numFmt w:val="bullet"/>
      <w:lvlText w:val="•"/>
      <w:lvlJc w:val="left"/>
      <w:pPr>
        <w:ind w:left="5213" w:hanging="360"/>
      </w:pPr>
      <w:rPr>
        <w:rFonts w:hint="default"/>
        <w:lang w:val="en-US" w:eastAsia="en-US" w:bidi="en-US"/>
      </w:rPr>
    </w:lvl>
    <w:lvl w:ilvl="6" w:tplc="7A2EC432">
      <w:numFmt w:val="bullet"/>
      <w:lvlText w:val="•"/>
      <w:lvlJc w:val="left"/>
      <w:pPr>
        <w:ind w:left="6106" w:hanging="360"/>
      </w:pPr>
      <w:rPr>
        <w:rFonts w:hint="default"/>
        <w:lang w:val="en-US" w:eastAsia="en-US" w:bidi="en-US"/>
      </w:rPr>
    </w:lvl>
    <w:lvl w:ilvl="7" w:tplc="605AEB4E">
      <w:numFmt w:val="bullet"/>
      <w:lvlText w:val="•"/>
      <w:lvlJc w:val="left"/>
      <w:pPr>
        <w:ind w:left="7000" w:hanging="360"/>
      </w:pPr>
      <w:rPr>
        <w:rFonts w:hint="default"/>
        <w:lang w:val="en-US" w:eastAsia="en-US" w:bidi="en-US"/>
      </w:rPr>
    </w:lvl>
    <w:lvl w:ilvl="8" w:tplc="B66AAB3E">
      <w:numFmt w:val="bullet"/>
      <w:lvlText w:val="•"/>
      <w:lvlJc w:val="left"/>
      <w:pPr>
        <w:ind w:left="7893" w:hanging="360"/>
      </w:pPr>
      <w:rPr>
        <w:rFonts w:hint="default"/>
        <w:lang w:val="en-US" w:eastAsia="en-US" w:bidi="en-US"/>
      </w:rPr>
    </w:lvl>
  </w:abstractNum>
  <w:abstractNum w:abstractNumId="5" w15:restartNumberingAfterBreak="0">
    <w:nsid w:val="2BB32386"/>
    <w:multiLevelType w:val="hybridMultilevel"/>
    <w:tmpl w:val="2E4095DE"/>
    <w:lvl w:ilvl="0" w:tplc="02920FB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5C2513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C6D80574">
      <w:start w:val="1"/>
      <w:numFmt w:val="decimal"/>
      <w:lvlText w:val="%3."/>
      <w:lvlJc w:val="left"/>
      <w:pPr>
        <w:ind w:left="2360" w:hanging="360"/>
        <w:jc w:val="left"/>
      </w:pPr>
      <w:rPr>
        <w:rFonts w:hint="default"/>
        <w:i/>
        <w:spacing w:val="-1"/>
        <w:w w:val="100"/>
        <w:lang w:val="en-US" w:eastAsia="en-US" w:bidi="en-US"/>
      </w:rPr>
    </w:lvl>
    <w:lvl w:ilvl="3" w:tplc="88D26BF8">
      <w:numFmt w:val="bullet"/>
      <w:lvlText w:val="•"/>
      <w:lvlJc w:val="left"/>
      <w:pPr>
        <w:ind w:left="3275" w:hanging="360"/>
      </w:pPr>
      <w:rPr>
        <w:rFonts w:hint="default"/>
        <w:lang w:val="en-US" w:eastAsia="en-US" w:bidi="en-US"/>
      </w:rPr>
    </w:lvl>
    <w:lvl w:ilvl="4" w:tplc="7F9ADC5E">
      <w:numFmt w:val="bullet"/>
      <w:lvlText w:val="•"/>
      <w:lvlJc w:val="left"/>
      <w:pPr>
        <w:ind w:left="4190" w:hanging="360"/>
      </w:pPr>
      <w:rPr>
        <w:rFonts w:hint="default"/>
        <w:lang w:val="en-US" w:eastAsia="en-US" w:bidi="en-US"/>
      </w:rPr>
    </w:lvl>
    <w:lvl w:ilvl="5" w:tplc="8536DC08">
      <w:numFmt w:val="bullet"/>
      <w:lvlText w:val="•"/>
      <w:lvlJc w:val="left"/>
      <w:pPr>
        <w:ind w:left="5105" w:hanging="360"/>
      </w:pPr>
      <w:rPr>
        <w:rFonts w:hint="default"/>
        <w:lang w:val="en-US" w:eastAsia="en-US" w:bidi="en-US"/>
      </w:rPr>
    </w:lvl>
    <w:lvl w:ilvl="6" w:tplc="B15EF34C">
      <w:numFmt w:val="bullet"/>
      <w:lvlText w:val="•"/>
      <w:lvlJc w:val="left"/>
      <w:pPr>
        <w:ind w:left="6020" w:hanging="360"/>
      </w:pPr>
      <w:rPr>
        <w:rFonts w:hint="default"/>
        <w:lang w:val="en-US" w:eastAsia="en-US" w:bidi="en-US"/>
      </w:rPr>
    </w:lvl>
    <w:lvl w:ilvl="7" w:tplc="669E2D3A">
      <w:numFmt w:val="bullet"/>
      <w:lvlText w:val="•"/>
      <w:lvlJc w:val="left"/>
      <w:pPr>
        <w:ind w:left="6935" w:hanging="360"/>
      </w:pPr>
      <w:rPr>
        <w:rFonts w:hint="default"/>
        <w:lang w:val="en-US" w:eastAsia="en-US" w:bidi="en-US"/>
      </w:rPr>
    </w:lvl>
    <w:lvl w:ilvl="8" w:tplc="59E0803C">
      <w:numFmt w:val="bullet"/>
      <w:lvlText w:val="•"/>
      <w:lvlJc w:val="left"/>
      <w:pPr>
        <w:ind w:left="7850" w:hanging="360"/>
      </w:pPr>
      <w:rPr>
        <w:rFonts w:hint="default"/>
        <w:lang w:val="en-US" w:eastAsia="en-US" w:bidi="en-US"/>
      </w:rPr>
    </w:lvl>
  </w:abstractNum>
  <w:abstractNum w:abstractNumId="6" w15:restartNumberingAfterBreak="0">
    <w:nsid w:val="2EC27BF4"/>
    <w:multiLevelType w:val="hybridMultilevel"/>
    <w:tmpl w:val="35C89256"/>
    <w:lvl w:ilvl="0" w:tplc="518AB65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C2A845D2">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0CEE1C0">
      <w:numFmt w:val="bullet"/>
      <w:lvlText w:val="•"/>
      <w:lvlJc w:val="left"/>
      <w:pPr>
        <w:ind w:left="3173" w:hanging="360"/>
      </w:pPr>
      <w:rPr>
        <w:rFonts w:hint="default"/>
        <w:lang w:val="en-US" w:eastAsia="en-US" w:bidi="en-US"/>
      </w:rPr>
    </w:lvl>
    <w:lvl w:ilvl="3" w:tplc="1C229306">
      <w:numFmt w:val="bullet"/>
      <w:lvlText w:val="•"/>
      <w:lvlJc w:val="left"/>
      <w:pPr>
        <w:ind w:left="3986" w:hanging="360"/>
      </w:pPr>
      <w:rPr>
        <w:rFonts w:hint="default"/>
        <w:lang w:val="en-US" w:eastAsia="en-US" w:bidi="en-US"/>
      </w:rPr>
    </w:lvl>
    <w:lvl w:ilvl="4" w:tplc="CEF66870">
      <w:numFmt w:val="bullet"/>
      <w:lvlText w:val="•"/>
      <w:lvlJc w:val="left"/>
      <w:pPr>
        <w:ind w:left="4800" w:hanging="360"/>
      </w:pPr>
      <w:rPr>
        <w:rFonts w:hint="default"/>
        <w:lang w:val="en-US" w:eastAsia="en-US" w:bidi="en-US"/>
      </w:rPr>
    </w:lvl>
    <w:lvl w:ilvl="5" w:tplc="F9CCA3F8">
      <w:numFmt w:val="bullet"/>
      <w:lvlText w:val="•"/>
      <w:lvlJc w:val="left"/>
      <w:pPr>
        <w:ind w:left="5613" w:hanging="360"/>
      </w:pPr>
      <w:rPr>
        <w:rFonts w:hint="default"/>
        <w:lang w:val="en-US" w:eastAsia="en-US" w:bidi="en-US"/>
      </w:rPr>
    </w:lvl>
    <w:lvl w:ilvl="6" w:tplc="C94602F6">
      <w:numFmt w:val="bullet"/>
      <w:lvlText w:val="•"/>
      <w:lvlJc w:val="left"/>
      <w:pPr>
        <w:ind w:left="6426" w:hanging="360"/>
      </w:pPr>
      <w:rPr>
        <w:rFonts w:hint="default"/>
        <w:lang w:val="en-US" w:eastAsia="en-US" w:bidi="en-US"/>
      </w:rPr>
    </w:lvl>
    <w:lvl w:ilvl="7" w:tplc="E522D786">
      <w:numFmt w:val="bullet"/>
      <w:lvlText w:val="•"/>
      <w:lvlJc w:val="left"/>
      <w:pPr>
        <w:ind w:left="7240" w:hanging="360"/>
      </w:pPr>
      <w:rPr>
        <w:rFonts w:hint="default"/>
        <w:lang w:val="en-US" w:eastAsia="en-US" w:bidi="en-US"/>
      </w:rPr>
    </w:lvl>
    <w:lvl w:ilvl="8" w:tplc="CCB610D6">
      <w:numFmt w:val="bullet"/>
      <w:lvlText w:val="•"/>
      <w:lvlJc w:val="left"/>
      <w:pPr>
        <w:ind w:left="8053" w:hanging="360"/>
      </w:pPr>
      <w:rPr>
        <w:rFonts w:hint="default"/>
        <w:lang w:val="en-US" w:eastAsia="en-US" w:bidi="en-US"/>
      </w:rPr>
    </w:lvl>
  </w:abstractNum>
  <w:abstractNum w:abstractNumId="7" w15:restartNumberingAfterBreak="0">
    <w:nsid w:val="2F24359A"/>
    <w:multiLevelType w:val="hybridMultilevel"/>
    <w:tmpl w:val="26F259E4"/>
    <w:lvl w:ilvl="0" w:tplc="00703722">
      <w:start w:val="4"/>
      <w:numFmt w:val="upperRoman"/>
      <w:lvlText w:val="%1."/>
      <w:lvlJc w:val="left"/>
      <w:pPr>
        <w:ind w:left="920" w:hanging="636"/>
        <w:jc w:val="right"/>
      </w:pPr>
      <w:rPr>
        <w:rFonts w:ascii="Garamond" w:eastAsia="Garamond" w:hAnsi="Garamond" w:cs="Garamond" w:hint="default"/>
        <w:spacing w:val="-1"/>
        <w:w w:val="100"/>
        <w:sz w:val="22"/>
        <w:szCs w:val="22"/>
        <w:lang w:val="en-US" w:eastAsia="en-US" w:bidi="en-US"/>
      </w:rPr>
    </w:lvl>
    <w:lvl w:ilvl="1" w:tplc="71F642DE">
      <w:start w:val="1"/>
      <w:numFmt w:val="upperLetter"/>
      <w:lvlText w:val="%2."/>
      <w:lvlJc w:val="left"/>
      <w:pPr>
        <w:ind w:left="1640" w:hanging="360"/>
        <w:jc w:val="left"/>
      </w:pPr>
      <w:rPr>
        <w:rFonts w:hint="default"/>
        <w:i/>
        <w:w w:val="100"/>
        <w:lang w:val="en-US" w:eastAsia="en-US" w:bidi="en-US"/>
      </w:rPr>
    </w:lvl>
    <w:lvl w:ilvl="2" w:tplc="90545AC2">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439296BA">
      <w:numFmt w:val="bullet"/>
      <w:lvlText w:val="•"/>
      <w:lvlJc w:val="left"/>
      <w:pPr>
        <w:ind w:left="3275" w:hanging="360"/>
      </w:pPr>
      <w:rPr>
        <w:rFonts w:hint="default"/>
        <w:lang w:val="en-US" w:eastAsia="en-US" w:bidi="en-US"/>
      </w:rPr>
    </w:lvl>
    <w:lvl w:ilvl="4" w:tplc="DE82B7E2">
      <w:numFmt w:val="bullet"/>
      <w:lvlText w:val="•"/>
      <w:lvlJc w:val="left"/>
      <w:pPr>
        <w:ind w:left="4190" w:hanging="360"/>
      </w:pPr>
      <w:rPr>
        <w:rFonts w:hint="default"/>
        <w:lang w:val="en-US" w:eastAsia="en-US" w:bidi="en-US"/>
      </w:rPr>
    </w:lvl>
    <w:lvl w:ilvl="5" w:tplc="E60293FA">
      <w:numFmt w:val="bullet"/>
      <w:lvlText w:val="•"/>
      <w:lvlJc w:val="left"/>
      <w:pPr>
        <w:ind w:left="5105" w:hanging="360"/>
      </w:pPr>
      <w:rPr>
        <w:rFonts w:hint="default"/>
        <w:lang w:val="en-US" w:eastAsia="en-US" w:bidi="en-US"/>
      </w:rPr>
    </w:lvl>
    <w:lvl w:ilvl="6" w:tplc="4426B84C">
      <w:numFmt w:val="bullet"/>
      <w:lvlText w:val="•"/>
      <w:lvlJc w:val="left"/>
      <w:pPr>
        <w:ind w:left="6020" w:hanging="360"/>
      </w:pPr>
      <w:rPr>
        <w:rFonts w:hint="default"/>
        <w:lang w:val="en-US" w:eastAsia="en-US" w:bidi="en-US"/>
      </w:rPr>
    </w:lvl>
    <w:lvl w:ilvl="7" w:tplc="DD7ED77E">
      <w:numFmt w:val="bullet"/>
      <w:lvlText w:val="•"/>
      <w:lvlJc w:val="left"/>
      <w:pPr>
        <w:ind w:left="6935" w:hanging="360"/>
      </w:pPr>
      <w:rPr>
        <w:rFonts w:hint="default"/>
        <w:lang w:val="en-US" w:eastAsia="en-US" w:bidi="en-US"/>
      </w:rPr>
    </w:lvl>
    <w:lvl w:ilvl="8" w:tplc="751639AC">
      <w:numFmt w:val="bullet"/>
      <w:lvlText w:val="•"/>
      <w:lvlJc w:val="left"/>
      <w:pPr>
        <w:ind w:left="7850" w:hanging="360"/>
      </w:pPr>
      <w:rPr>
        <w:rFonts w:hint="default"/>
        <w:lang w:val="en-US" w:eastAsia="en-US" w:bidi="en-US"/>
      </w:rPr>
    </w:lvl>
  </w:abstractNum>
  <w:abstractNum w:abstractNumId="8" w15:restartNumberingAfterBreak="0">
    <w:nsid w:val="396E6D8C"/>
    <w:multiLevelType w:val="hybridMultilevel"/>
    <w:tmpl w:val="A104BA5C"/>
    <w:lvl w:ilvl="0" w:tplc="0342660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512C817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F0989506">
      <w:start w:val="1"/>
      <w:numFmt w:val="decimal"/>
      <w:lvlText w:val="%3."/>
      <w:lvlJc w:val="left"/>
      <w:pPr>
        <w:ind w:left="2360" w:hanging="360"/>
        <w:jc w:val="left"/>
      </w:pPr>
      <w:rPr>
        <w:rFonts w:hint="default"/>
        <w:spacing w:val="-1"/>
        <w:w w:val="100"/>
        <w:lang w:val="en-US" w:eastAsia="en-US" w:bidi="en-US"/>
      </w:rPr>
    </w:lvl>
    <w:lvl w:ilvl="3" w:tplc="7BA05050">
      <w:start w:val="1"/>
      <w:numFmt w:val="lowerLetter"/>
      <w:lvlText w:val="%4)"/>
      <w:lvlJc w:val="left"/>
      <w:pPr>
        <w:ind w:left="3081" w:hanging="360"/>
        <w:jc w:val="left"/>
      </w:pPr>
      <w:rPr>
        <w:rFonts w:ascii="Garamond" w:eastAsia="Garamond" w:hAnsi="Garamond" w:cs="Garamond" w:hint="default"/>
        <w:spacing w:val="-1"/>
        <w:w w:val="100"/>
        <w:sz w:val="22"/>
        <w:szCs w:val="22"/>
        <w:lang w:val="en-US" w:eastAsia="en-US" w:bidi="en-US"/>
      </w:rPr>
    </w:lvl>
    <w:lvl w:ilvl="4" w:tplc="73343178">
      <w:numFmt w:val="bullet"/>
      <w:lvlText w:val="•"/>
      <w:lvlJc w:val="left"/>
      <w:pPr>
        <w:ind w:left="4022" w:hanging="360"/>
      </w:pPr>
      <w:rPr>
        <w:rFonts w:hint="default"/>
        <w:lang w:val="en-US" w:eastAsia="en-US" w:bidi="en-US"/>
      </w:rPr>
    </w:lvl>
    <w:lvl w:ilvl="5" w:tplc="3F82D6D6">
      <w:numFmt w:val="bullet"/>
      <w:lvlText w:val="•"/>
      <w:lvlJc w:val="left"/>
      <w:pPr>
        <w:ind w:left="4965" w:hanging="360"/>
      </w:pPr>
      <w:rPr>
        <w:rFonts w:hint="default"/>
        <w:lang w:val="en-US" w:eastAsia="en-US" w:bidi="en-US"/>
      </w:rPr>
    </w:lvl>
    <w:lvl w:ilvl="6" w:tplc="8CD2EE5E">
      <w:numFmt w:val="bullet"/>
      <w:lvlText w:val="•"/>
      <w:lvlJc w:val="left"/>
      <w:pPr>
        <w:ind w:left="5908" w:hanging="360"/>
      </w:pPr>
      <w:rPr>
        <w:rFonts w:hint="default"/>
        <w:lang w:val="en-US" w:eastAsia="en-US" w:bidi="en-US"/>
      </w:rPr>
    </w:lvl>
    <w:lvl w:ilvl="7" w:tplc="3C74B4EC">
      <w:numFmt w:val="bullet"/>
      <w:lvlText w:val="•"/>
      <w:lvlJc w:val="left"/>
      <w:pPr>
        <w:ind w:left="6851" w:hanging="360"/>
      </w:pPr>
      <w:rPr>
        <w:rFonts w:hint="default"/>
        <w:lang w:val="en-US" w:eastAsia="en-US" w:bidi="en-US"/>
      </w:rPr>
    </w:lvl>
    <w:lvl w:ilvl="8" w:tplc="5060E3D8">
      <w:numFmt w:val="bullet"/>
      <w:lvlText w:val="•"/>
      <w:lvlJc w:val="left"/>
      <w:pPr>
        <w:ind w:left="7794" w:hanging="360"/>
      </w:pPr>
      <w:rPr>
        <w:rFonts w:hint="default"/>
        <w:lang w:val="en-US" w:eastAsia="en-US" w:bidi="en-US"/>
      </w:rPr>
    </w:lvl>
  </w:abstractNum>
  <w:abstractNum w:abstractNumId="9" w15:restartNumberingAfterBreak="0">
    <w:nsid w:val="3BFC64DB"/>
    <w:multiLevelType w:val="hybridMultilevel"/>
    <w:tmpl w:val="FB326CCC"/>
    <w:lvl w:ilvl="0" w:tplc="38509FD6">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6996189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A5CAA2F6">
      <w:numFmt w:val="bullet"/>
      <w:lvlText w:val="•"/>
      <w:lvlJc w:val="left"/>
      <w:pPr>
        <w:ind w:left="3173" w:hanging="360"/>
      </w:pPr>
      <w:rPr>
        <w:rFonts w:hint="default"/>
        <w:lang w:val="en-US" w:eastAsia="en-US" w:bidi="en-US"/>
      </w:rPr>
    </w:lvl>
    <w:lvl w:ilvl="3" w:tplc="538A4AA0">
      <w:numFmt w:val="bullet"/>
      <w:lvlText w:val="•"/>
      <w:lvlJc w:val="left"/>
      <w:pPr>
        <w:ind w:left="3986" w:hanging="360"/>
      </w:pPr>
      <w:rPr>
        <w:rFonts w:hint="default"/>
        <w:lang w:val="en-US" w:eastAsia="en-US" w:bidi="en-US"/>
      </w:rPr>
    </w:lvl>
    <w:lvl w:ilvl="4" w:tplc="63645E0E">
      <w:numFmt w:val="bullet"/>
      <w:lvlText w:val="•"/>
      <w:lvlJc w:val="left"/>
      <w:pPr>
        <w:ind w:left="4800" w:hanging="360"/>
      </w:pPr>
      <w:rPr>
        <w:rFonts w:hint="default"/>
        <w:lang w:val="en-US" w:eastAsia="en-US" w:bidi="en-US"/>
      </w:rPr>
    </w:lvl>
    <w:lvl w:ilvl="5" w:tplc="B39AB330">
      <w:numFmt w:val="bullet"/>
      <w:lvlText w:val="•"/>
      <w:lvlJc w:val="left"/>
      <w:pPr>
        <w:ind w:left="5613" w:hanging="360"/>
      </w:pPr>
      <w:rPr>
        <w:rFonts w:hint="default"/>
        <w:lang w:val="en-US" w:eastAsia="en-US" w:bidi="en-US"/>
      </w:rPr>
    </w:lvl>
    <w:lvl w:ilvl="6" w:tplc="B5C4B102">
      <w:numFmt w:val="bullet"/>
      <w:lvlText w:val="•"/>
      <w:lvlJc w:val="left"/>
      <w:pPr>
        <w:ind w:left="6426" w:hanging="360"/>
      </w:pPr>
      <w:rPr>
        <w:rFonts w:hint="default"/>
        <w:lang w:val="en-US" w:eastAsia="en-US" w:bidi="en-US"/>
      </w:rPr>
    </w:lvl>
    <w:lvl w:ilvl="7" w:tplc="16A61B3E">
      <w:numFmt w:val="bullet"/>
      <w:lvlText w:val="•"/>
      <w:lvlJc w:val="left"/>
      <w:pPr>
        <w:ind w:left="7240" w:hanging="360"/>
      </w:pPr>
      <w:rPr>
        <w:rFonts w:hint="default"/>
        <w:lang w:val="en-US" w:eastAsia="en-US" w:bidi="en-US"/>
      </w:rPr>
    </w:lvl>
    <w:lvl w:ilvl="8" w:tplc="6786D8A0">
      <w:numFmt w:val="bullet"/>
      <w:lvlText w:val="•"/>
      <w:lvlJc w:val="left"/>
      <w:pPr>
        <w:ind w:left="8053" w:hanging="360"/>
      </w:pPr>
      <w:rPr>
        <w:rFonts w:hint="default"/>
        <w:lang w:val="en-US" w:eastAsia="en-US" w:bidi="en-US"/>
      </w:rPr>
    </w:lvl>
  </w:abstractNum>
  <w:abstractNum w:abstractNumId="10" w15:restartNumberingAfterBreak="0">
    <w:nsid w:val="4612517B"/>
    <w:multiLevelType w:val="hybridMultilevel"/>
    <w:tmpl w:val="664A8E2A"/>
    <w:lvl w:ilvl="0" w:tplc="562EB53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3105F7E">
      <w:start w:val="1"/>
      <w:numFmt w:val="decimal"/>
      <w:lvlText w:val="%2."/>
      <w:lvlJc w:val="left"/>
      <w:pPr>
        <w:ind w:left="2360" w:hanging="360"/>
        <w:jc w:val="left"/>
      </w:pPr>
      <w:rPr>
        <w:rFonts w:hint="default"/>
        <w:spacing w:val="-1"/>
        <w:w w:val="100"/>
        <w:lang w:val="en-US" w:eastAsia="en-US" w:bidi="en-US"/>
      </w:rPr>
    </w:lvl>
    <w:lvl w:ilvl="2" w:tplc="F154A36E">
      <w:numFmt w:val="bullet"/>
      <w:lvlText w:val="•"/>
      <w:lvlJc w:val="left"/>
      <w:pPr>
        <w:ind w:left="3173" w:hanging="360"/>
      </w:pPr>
      <w:rPr>
        <w:rFonts w:hint="default"/>
        <w:lang w:val="en-US" w:eastAsia="en-US" w:bidi="en-US"/>
      </w:rPr>
    </w:lvl>
    <w:lvl w:ilvl="3" w:tplc="3C8A08FA">
      <w:numFmt w:val="bullet"/>
      <w:lvlText w:val="•"/>
      <w:lvlJc w:val="left"/>
      <w:pPr>
        <w:ind w:left="3986" w:hanging="360"/>
      </w:pPr>
      <w:rPr>
        <w:rFonts w:hint="default"/>
        <w:lang w:val="en-US" w:eastAsia="en-US" w:bidi="en-US"/>
      </w:rPr>
    </w:lvl>
    <w:lvl w:ilvl="4" w:tplc="D6A06F06">
      <w:numFmt w:val="bullet"/>
      <w:lvlText w:val="•"/>
      <w:lvlJc w:val="left"/>
      <w:pPr>
        <w:ind w:left="4800" w:hanging="360"/>
      </w:pPr>
      <w:rPr>
        <w:rFonts w:hint="default"/>
        <w:lang w:val="en-US" w:eastAsia="en-US" w:bidi="en-US"/>
      </w:rPr>
    </w:lvl>
    <w:lvl w:ilvl="5" w:tplc="D672758C">
      <w:numFmt w:val="bullet"/>
      <w:lvlText w:val="•"/>
      <w:lvlJc w:val="left"/>
      <w:pPr>
        <w:ind w:left="5613" w:hanging="360"/>
      </w:pPr>
      <w:rPr>
        <w:rFonts w:hint="default"/>
        <w:lang w:val="en-US" w:eastAsia="en-US" w:bidi="en-US"/>
      </w:rPr>
    </w:lvl>
    <w:lvl w:ilvl="6" w:tplc="1E785006">
      <w:numFmt w:val="bullet"/>
      <w:lvlText w:val="•"/>
      <w:lvlJc w:val="left"/>
      <w:pPr>
        <w:ind w:left="6426" w:hanging="360"/>
      </w:pPr>
      <w:rPr>
        <w:rFonts w:hint="default"/>
        <w:lang w:val="en-US" w:eastAsia="en-US" w:bidi="en-US"/>
      </w:rPr>
    </w:lvl>
    <w:lvl w:ilvl="7" w:tplc="52641F48">
      <w:numFmt w:val="bullet"/>
      <w:lvlText w:val="•"/>
      <w:lvlJc w:val="left"/>
      <w:pPr>
        <w:ind w:left="7240" w:hanging="360"/>
      </w:pPr>
      <w:rPr>
        <w:rFonts w:hint="default"/>
        <w:lang w:val="en-US" w:eastAsia="en-US" w:bidi="en-US"/>
      </w:rPr>
    </w:lvl>
    <w:lvl w:ilvl="8" w:tplc="76F03DEE">
      <w:numFmt w:val="bullet"/>
      <w:lvlText w:val="•"/>
      <w:lvlJc w:val="left"/>
      <w:pPr>
        <w:ind w:left="8053" w:hanging="360"/>
      </w:pPr>
      <w:rPr>
        <w:rFonts w:hint="default"/>
        <w:lang w:val="en-US" w:eastAsia="en-US" w:bidi="en-US"/>
      </w:rPr>
    </w:lvl>
  </w:abstractNum>
  <w:abstractNum w:abstractNumId="11" w15:restartNumberingAfterBreak="0">
    <w:nsid w:val="47526AE4"/>
    <w:multiLevelType w:val="hybridMultilevel"/>
    <w:tmpl w:val="1A6E53CA"/>
    <w:lvl w:ilvl="0" w:tplc="DBDAF400">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6388D6CE">
      <w:start w:val="1"/>
      <w:numFmt w:val="upperLetter"/>
      <w:lvlText w:val="%2."/>
      <w:lvlJc w:val="left"/>
      <w:pPr>
        <w:ind w:left="1640" w:hanging="360"/>
        <w:jc w:val="left"/>
      </w:pPr>
      <w:rPr>
        <w:rFonts w:hint="default"/>
        <w:spacing w:val="-1"/>
        <w:w w:val="100"/>
        <w:lang w:val="en-US" w:eastAsia="en-US" w:bidi="en-US"/>
      </w:rPr>
    </w:lvl>
    <w:lvl w:ilvl="2" w:tplc="596E2BA2">
      <w:start w:val="1"/>
      <w:numFmt w:val="decimal"/>
      <w:lvlText w:val="%3."/>
      <w:lvlJc w:val="left"/>
      <w:pPr>
        <w:ind w:left="2360" w:hanging="360"/>
        <w:jc w:val="left"/>
      </w:pPr>
      <w:rPr>
        <w:rFonts w:hint="default"/>
        <w:i/>
        <w:spacing w:val="-1"/>
        <w:w w:val="100"/>
        <w:lang w:val="en-US" w:eastAsia="en-US" w:bidi="en-US"/>
      </w:rPr>
    </w:lvl>
    <w:lvl w:ilvl="3" w:tplc="4E42C43C">
      <w:numFmt w:val="bullet"/>
      <w:lvlText w:val="•"/>
      <w:lvlJc w:val="left"/>
      <w:pPr>
        <w:ind w:left="3275" w:hanging="360"/>
      </w:pPr>
      <w:rPr>
        <w:rFonts w:hint="default"/>
        <w:lang w:val="en-US" w:eastAsia="en-US" w:bidi="en-US"/>
      </w:rPr>
    </w:lvl>
    <w:lvl w:ilvl="4" w:tplc="E74E23EC">
      <w:numFmt w:val="bullet"/>
      <w:lvlText w:val="•"/>
      <w:lvlJc w:val="left"/>
      <w:pPr>
        <w:ind w:left="4190" w:hanging="360"/>
      </w:pPr>
      <w:rPr>
        <w:rFonts w:hint="default"/>
        <w:lang w:val="en-US" w:eastAsia="en-US" w:bidi="en-US"/>
      </w:rPr>
    </w:lvl>
    <w:lvl w:ilvl="5" w:tplc="78EA2D34">
      <w:numFmt w:val="bullet"/>
      <w:lvlText w:val="•"/>
      <w:lvlJc w:val="left"/>
      <w:pPr>
        <w:ind w:left="5105" w:hanging="360"/>
      </w:pPr>
      <w:rPr>
        <w:rFonts w:hint="default"/>
        <w:lang w:val="en-US" w:eastAsia="en-US" w:bidi="en-US"/>
      </w:rPr>
    </w:lvl>
    <w:lvl w:ilvl="6" w:tplc="A1C48B0E">
      <w:numFmt w:val="bullet"/>
      <w:lvlText w:val="•"/>
      <w:lvlJc w:val="left"/>
      <w:pPr>
        <w:ind w:left="6020" w:hanging="360"/>
      </w:pPr>
      <w:rPr>
        <w:rFonts w:hint="default"/>
        <w:lang w:val="en-US" w:eastAsia="en-US" w:bidi="en-US"/>
      </w:rPr>
    </w:lvl>
    <w:lvl w:ilvl="7" w:tplc="15582606">
      <w:numFmt w:val="bullet"/>
      <w:lvlText w:val="•"/>
      <w:lvlJc w:val="left"/>
      <w:pPr>
        <w:ind w:left="6935" w:hanging="360"/>
      </w:pPr>
      <w:rPr>
        <w:rFonts w:hint="default"/>
        <w:lang w:val="en-US" w:eastAsia="en-US" w:bidi="en-US"/>
      </w:rPr>
    </w:lvl>
    <w:lvl w:ilvl="8" w:tplc="3AECCE84">
      <w:numFmt w:val="bullet"/>
      <w:lvlText w:val="•"/>
      <w:lvlJc w:val="left"/>
      <w:pPr>
        <w:ind w:left="7850" w:hanging="360"/>
      </w:pPr>
      <w:rPr>
        <w:rFonts w:hint="default"/>
        <w:lang w:val="en-US" w:eastAsia="en-US" w:bidi="en-US"/>
      </w:rPr>
    </w:lvl>
  </w:abstractNum>
  <w:abstractNum w:abstractNumId="12" w15:restartNumberingAfterBreak="0">
    <w:nsid w:val="4A6F4107"/>
    <w:multiLevelType w:val="hybridMultilevel"/>
    <w:tmpl w:val="E74A8840"/>
    <w:lvl w:ilvl="0" w:tplc="74265E5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AF34E05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E72AC0BC">
      <w:numFmt w:val="bullet"/>
      <w:lvlText w:val="•"/>
      <w:lvlJc w:val="left"/>
      <w:pPr>
        <w:ind w:left="3173" w:hanging="360"/>
      </w:pPr>
      <w:rPr>
        <w:rFonts w:hint="default"/>
        <w:lang w:val="en-US" w:eastAsia="en-US" w:bidi="en-US"/>
      </w:rPr>
    </w:lvl>
    <w:lvl w:ilvl="3" w:tplc="9A542B3A">
      <w:numFmt w:val="bullet"/>
      <w:lvlText w:val="•"/>
      <w:lvlJc w:val="left"/>
      <w:pPr>
        <w:ind w:left="3986" w:hanging="360"/>
      </w:pPr>
      <w:rPr>
        <w:rFonts w:hint="default"/>
        <w:lang w:val="en-US" w:eastAsia="en-US" w:bidi="en-US"/>
      </w:rPr>
    </w:lvl>
    <w:lvl w:ilvl="4" w:tplc="DF94C222">
      <w:numFmt w:val="bullet"/>
      <w:lvlText w:val="•"/>
      <w:lvlJc w:val="left"/>
      <w:pPr>
        <w:ind w:left="4800" w:hanging="360"/>
      </w:pPr>
      <w:rPr>
        <w:rFonts w:hint="default"/>
        <w:lang w:val="en-US" w:eastAsia="en-US" w:bidi="en-US"/>
      </w:rPr>
    </w:lvl>
    <w:lvl w:ilvl="5" w:tplc="037AAEFE">
      <w:numFmt w:val="bullet"/>
      <w:lvlText w:val="•"/>
      <w:lvlJc w:val="left"/>
      <w:pPr>
        <w:ind w:left="5613" w:hanging="360"/>
      </w:pPr>
      <w:rPr>
        <w:rFonts w:hint="default"/>
        <w:lang w:val="en-US" w:eastAsia="en-US" w:bidi="en-US"/>
      </w:rPr>
    </w:lvl>
    <w:lvl w:ilvl="6" w:tplc="D40EA640">
      <w:numFmt w:val="bullet"/>
      <w:lvlText w:val="•"/>
      <w:lvlJc w:val="left"/>
      <w:pPr>
        <w:ind w:left="6426" w:hanging="360"/>
      </w:pPr>
      <w:rPr>
        <w:rFonts w:hint="default"/>
        <w:lang w:val="en-US" w:eastAsia="en-US" w:bidi="en-US"/>
      </w:rPr>
    </w:lvl>
    <w:lvl w:ilvl="7" w:tplc="5406CAEA">
      <w:numFmt w:val="bullet"/>
      <w:lvlText w:val="•"/>
      <w:lvlJc w:val="left"/>
      <w:pPr>
        <w:ind w:left="7240" w:hanging="360"/>
      </w:pPr>
      <w:rPr>
        <w:rFonts w:hint="default"/>
        <w:lang w:val="en-US" w:eastAsia="en-US" w:bidi="en-US"/>
      </w:rPr>
    </w:lvl>
    <w:lvl w:ilvl="8" w:tplc="EED27408">
      <w:numFmt w:val="bullet"/>
      <w:lvlText w:val="•"/>
      <w:lvlJc w:val="left"/>
      <w:pPr>
        <w:ind w:left="8053" w:hanging="360"/>
      </w:pPr>
      <w:rPr>
        <w:rFonts w:hint="default"/>
        <w:lang w:val="en-US" w:eastAsia="en-US" w:bidi="en-US"/>
      </w:rPr>
    </w:lvl>
  </w:abstractNum>
  <w:abstractNum w:abstractNumId="13" w15:restartNumberingAfterBreak="0">
    <w:nsid w:val="524D182B"/>
    <w:multiLevelType w:val="hybridMultilevel"/>
    <w:tmpl w:val="B2028FBE"/>
    <w:lvl w:ilvl="0" w:tplc="D85C02D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747C427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44447A98">
      <w:numFmt w:val="bullet"/>
      <w:lvlText w:val="•"/>
      <w:lvlJc w:val="left"/>
      <w:pPr>
        <w:ind w:left="3173" w:hanging="360"/>
      </w:pPr>
      <w:rPr>
        <w:rFonts w:hint="default"/>
        <w:lang w:val="en-US" w:eastAsia="en-US" w:bidi="en-US"/>
      </w:rPr>
    </w:lvl>
    <w:lvl w:ilvl="3" w:tplc="8842DA8E">
      <w:numFmt w:val="bullet"/>
      <w:lvlText w:val="•"/>
      <w:lvlJc w:val="left"/>
      <w:pPr>
        <w:ind w:left="3986" w:hanging="360"/>
      </w:pPr>
      <w:rPr>
        <w:rFonts w:hint="default"/>
        <w:lang w:val="en-US" w:eastAsia="en-US" w:bidi="en-US"/>
      </w:rPr>
    </w:lvl>
    <w:lvl w:ilvl="4" w:tplc="1E70F602">
      <w:numFmt w:val="bullet"/>
      <w:lvlText w:val="•"/>
      <w:lvlJc w:val="left"/>
      <w:pPr>
        <w:ind w:left="4800" w:hanging="360"/>
      </w:pPr>
      <w:rPr>
        <w:rFonts w:hint="default"/>
        <w:lang w:val="en-US" w:eastAsia="en-US" w:bidi="en-US"/>
      </w:rPr>
    </w:lvl>
    <w:lvl w:ilvl="5" w:tplc="3864DAEE">
      <w:numFmt w:val="bullet"/>
      <w:lvlText w:val="•"/>
      <w:lvlJc w:val="left"/>
      <w:pPr>
        <w:ind w:left="5613" w:hanging="360"/>
      </w:pPr>
      <w:rPr>
        <w:rFonts w:hint="default"/>
        <w:lang w:val="en-US" w:eastAsia="en-US" w:bidi="en-US"/>
      </w:rPr>
    </w:lvl>
    <w:lvl w:ilvl="6" w:tplc="5D202CE6">
      <w:numFmt w:val="bullet"/>
      <w:lvlText w:val="•"/>
      <w:lvlJc w:val="left"/>
      <w:pPr>
        <w:ind w:left="6426" w:hanging="360"/>
      </w:pPr>
      <w:rPr>
        <w:rFonts w:hint="default"/>
        <w:lang w:val="en-US" w:eastAsia="en-US" w:bidi="en-US"/>
      </w:rPr>
    </w:lvl>
    <w:lvl w:ilvl="7" w:tplc="00669680">
      <w:numFmt w:val="bullet"/>
      <w:lvlText w:val="•"/>
      <w:lvlJc w:val="left"/>
      <w:pPr>
        <w:ind w:left="7240" w:hanging="360"/>
      </w:pPr>
      <w:rPr>
        <w:rFonts w:hint="default"/>
        <w:lang w:val="en-US" w:eastAsia="en-US" w:bidi="en-US"/>
      </w:rPr>
    </w:lvl>
    <w:lvl w:ilvl="8" w:tplc="54A6E8E6">
      <w:numFmt w:val="bullet"/>
      <w:lvlText w:val="•"/>
      <w:lvlJc w:val="left"/>
      <w:pPr>
        <w:ind w:left="8053" w:hanging="360"/>
      </w:pPr>
      <w:rPr>
        <w:rFonts w:hint="default"/>
        <w:lang w:val="en-US" w:eastAsia="en-US" w:bidi="en-US"/>
      </w:rPr>
    </w:lvl>
  </w:abstractNum>
  <w:abstractNum w:abstractNumId="14" w15:restartNumberingAfterBreak="0">
    <w:nsid w:val="54E76984"/>
    <w:multiLevelType w:val="hybridMultilevel"/>
    <w:tmpl w:val="7C28AE48"/>
    <w:lvl w:ilvl="0" w:tplc="9B5EFAA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8F203F82">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B322B0F2">
      <w:numFmt w:val="bullet"/>
      <w:lvlText w:val="•"/>
      <w:lvlJc w:val="left"/>
      <w:pPr>
        <w:ind w:left="2533" w:hanging="360"/>
      </w:pPr>
      <w:rPr>
        <w:rFonts w:hint="default"/>
        <w:lang w:val="en-US" w:eastAsia="en-US" w:bidi="en-US"/>
      </w:rPr>
    </w:lvl>
    <w:lvl w:ilvl="3" w:tplc="BCE0560A">
      <w:numFmt w:val="bullet"/>
      <w:lvlText w:val="•"/>
      <w:lvlJc w:val="left"/>
      <w:pPr>
        <w:ind w:left="3426" w:hanging="360"/>
      </w:pPr>
      <w:rPr>
        <w:rFonts w:hint="default"/>
        <w:lang w:val="en-US" w:eastAsia="en-US" w:bidi="en-US"/>
      </w:rPr>
    </w:lvl>
    <w:lvl w:ilvl="4" w:tplc="46E67C76">
      <w:numFmt w:val="bullet"/>
      <w:lvlText w:val="•"/>
      <w:lvlJc w:val="left"/>
      <w:pPr>
        <w:ind w:left="4320" w:hanging="360"/>
      </w:pPr>
      <w:rPr>
        <w:rFonts w:hint="default"/>
        <w:lang w:val="en-US" w:eastAsia="en-US" w:bidi="en-US"/>
      </w:rPr>
    </w:lvl>
    <w:lvl w:ilvl="5" w:tplc="3168EDAC">
      <w:numFmt w:val="bullet"/>
      <w:lvlText w:val="•"/>
      <w:lvlJc w:val="left"/>
      <w:pPr>
        <w:ind w:left="5213" w:hanging="360"/>
      </w:pPr>
      <w:rPr>
        <w:rFonts w:hint="default"/>
        <w:lang w:val="en-US" w:eastAsia="en-US" w:bidi="en-US"/>
      </w:rPr>
    </w:lvl>
    <w:lvl w:ilvl="6" w:tplc="67C0B66C">
      <w:numFmt w:val="bullet"/>
      <w:lvlText w:val="•"/>
      <w:lvlJc w:val="left"/>
      <w:pPr>
        <w:ind w:left="6106" w:hanging="360"/>
      </w:pPr>
      <w:rPr>
        <w:rFonts w:hint="default"/>
        <w:lang w:val="en-US" w:eastAsia="en-US" w:bidi="en-US"/>
      </w:rPr>
    </w:lvl>
    <w:lvl w:ilvl="7" w:tplc="025A92A2">
      <w:numFmt w:val="bullet"/>
      <w:lvlText w:val="•"/>
      <w:lvlJc w:val="left"/>
      <w:pPr>
        <w:ind w:left="7000" w:hanging="360"/>
      </w:pPr>
      <w:rPr>
        <w:rFonts w:hint="default"/>
        <w:lang w:val="en-US" w:eastAsia="en-US" w:bidi="en-US"/>
      </w:rPr>
    </w:lvl>
    <w:lvl w:ilvl="8" w:tplc="DF8A50B2">
      <w:numFmt w:val="bullet"/>
      <w:lvlText w:val="•"/>
      <w:lvlJc w:val="left"/>
      <w:pPr>
        <w:ind w:left="7893" w:hanging="360"/>
      </w:pPr>
      <w:rPr>
        <w:rFonts w:hint="default"/>
        <w:lang w:val="en-US" w:eastAsia="en-US" w:bidi="en-US"/>
      </w:rPr>
    </w:lvl>
  </w:abstractNum>
  <w:abstractNum w:abstractNumId="15" w15:restartNumberingAfterBreak="0">
    <w:nsid w:val="61E67FD2"/>
    <w:multiLevelType w:val="hybridMultilevel"/>
    <w:tmpl w:val="D41E31E2"/>
    <w:lvl w:ilvl="0" w:tplc="0E82DBE4">
      <w:start w:val="4"/>
      <w:numFmt w:val="upperRoman"/>
      <w:lvlText w:val="%1."/>
      <w:lvlJc w:val="left"/>
      <w:pPr>
        <w:ind w:left="920" w:hanging="636"/>
        <w:jc w:val="left"/>
      </w:pPr>
      <w:rPr>
        <w:rFonts w:ascii="Garamond" w:eastAsia="Garamond" w:hAnsi="Garamond" w:cs="Garamond" w:hint="default"/>
        <w:spacing w:val="-1"/>
        <w:w w:val="100"/>
        <w:sz w:val="22"/>
        <w:szCs w:val="22"/>
        <w:lang w:val="en-US" w:eastAsia="en-US" w:bidi="en-US"/>
      </w:rPr>
    </w:lvl>
    <w:lvl w:ilvl="1" w:tplc="748699C4">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97E00034">
      <w:numFmt w:val="bullet"/>
      <w:lvlText w:val="•"/>
      <w:lvlJc w:val="left"/>
      <w:pPr>
        <w:ind w:left="2533" w:hanging="360"/>
      </w:pPr>
      <w:rPr>
        <w:rFonts w:hint="default"/>
        <w:lang w:val="en-US" w:eastAsia="en-US" w:bidi="en-US"/>
      </w:rPr>
    </w:lvl>
    <w:lvl w:ilvl="3" w:tplc="2ACEAFA6">
      <w:numFmt w:val="bullet"/>
      <w:lvlText w:val="•"/>
      <w:lvlJc w:val="left"/>
      <w:pPr>
        <w:ind w:left="3426" w:hanging="360"/>
      </w:pPr>
      <w:rPr>
        <w:rFonts w:hint="default"/>
        <w:lang w:val="en-US" w:eastAsia="en-US" w:bidi="en-US"/>
      </w:rPr>
    </w:lvl>
    <w:lvl w:ilvl="4" w:tplc="F37444FE">
      <w:numFmt w:val="bullet"/>
      <w:lvlText w:val="•"/>
      <w:lvlJc w:val="left"/>
      <w:pPr>
        <w:ind w:left="4320" w:hanging="360"/>
      </w:pPr>
      <w:rPr>
        <w:rFonts w:hint="default"/>
        <w:lang w:val="en-US" w:eastAsia="en-US" w:bidi="en-US"/>
      </w:rPr>
    </w:lvl>
    <w:lvl w:ilvl="5" w:tplc="5A026C60">
      <w:numFmt w:val="bullet"/>
      <w:lvlText w:val="•"/>
      <w:lvlJc w:val="left"/>
      <w:pPr>
        <w:ind w:left="5213" w:hanging="360"/>
      </w:pPr>
      <w:rPr>
        <w:rFonts w:hint="default"/>
        <w:lang w:val="en-US" w:eastAsia="en-US" w:bidi="en-US"/>
      </w:rPr>
    </w:lvl>
    <w:lvl w:ilvl="6" w:tplc="1E3647F2">
      <w:numFmt w:val="bullet"/>
      <w:lvlText w:val="•"/>
      <w:lvlJc w:val="left"/>
      <w:pPr>
        <w:ind w:left="6106" w:hanging="360"/>
      </w:pPr>
      <w:rPr>
        <w:rFonts w:hint="default"/>
        <w:lang w:val="en-US" w:eastAsia="en-US" w:bidi="en-US"/>
      </w:rPr>
    </w:lvl>
    <w:lvl w:ilvl="7" w:tplc="8C2E5964">
      <w:numFmt w:val="bullet"/>
      <w:lvlText w:val="•"/>
      <w:lvlJc w:val="left"/>
      <w:pPr>
        <w:ind w:left="7000" w:hanging="360"/>
      </w:pPr>
      <w:rPr>
        <w:rFonts w:hint="default"/>
        <w:lang w:val="en-US" w:eastAsia="en-US" w:bidi="en-US"/>
      </w:rPr>
    </w:lvl>
    <w:lvl w:ilvl="8" w:tplc="EB746104">
      <w:numFmt w:val="bullet"/>
      <w:lvlText w:val="•"/>
      <w:lvlJc w:val="left"/>
      <w:pPr>
        <w:ind w:left="7893" w:hanging="360"/>
      </w:pPr>
      <w:rPr>
        <w:rFonts w:hint="default"/>
        <w:lang w:val="en-US" w:eastAsia="en-US" w:bidi="en-US"/>
      </w:rPr>
    </w:lvl>
  </w:abstractNum>
  <w:abstractNum w:abstractNumId="16" w15:restartNumberingAfterBreak="0">
    <w:nsid w:val="723B1040"/>
    <w:multiLevelType w:val="hybridMultilevel"/>
    <w:tmpl w:val="2A5EB486"/>
    <w:lvl w:ilvl="0" w:tplc="EB6AFBC4">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32CAF73A">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84EBBA4">
      <w:numFmt w:val="bullet"/>
      <w:lvlText w:val="•"/>
      <w:lvlJc w:val="left"/>
      <w:pPr>
        <w:ind w:left="3173" w:hanging="360"/>
      </w:pPr>
      <w:rPr>
        <w:rFonts w:hint="default"/>
        <w:lang w:val="en-US" w:eastAsia="en-US" w:bidi="en-US"/>
      </w:rPr>
    </w:lvl>
    <w:lvl w:ilvl="3" w:tplc="232A7FD4">
      <w:numFmt w:val="bullet"/>
      <w:lvlText w:val="•"/>
      <w:lvlJc w:val="left"/>
      <w:pPr>
        <w:ind w:left="3986" w:hanging="360"/>
      </w:pPr>
      <w:rPr>
        <w:rFonts w:hint="default"/>
        <w:lang w:val="en-US" w:eastAsia="en-US" w:bidi="en-US"/>
      </w:rPr>
    </w:lvl>
    <w:lvl w:ilvl="4" w:tplc="82EAB60E">
      <w:numFmt w:val="bullet"/>
      <w:lvlText w:val="•"/>
      <w:lvlJc w:val="left"/>
      <w:pPr>
        <w:ind w:left="4800" w:hanging="360"/>
      </w:pPr>
      <w:rPr>
        <w:rFonts w:hint="default"/>
        <w:lang w:val="en-US" w:eastAsia="en-US" w:bidi="en-US"/>
      </w:rPr>
    </w:lvl>
    <w:lvl w:ilvl="5" w:tplc="BA4C900C">
      <w:numFmt w:val="bullet"/>
      <w:lvlText w:val="•"/>
      <w:lvlJc w:val="left"/>
      <w:pPr>
        <w:ind w:left="5613" w:hanging="360"/>
      </w:pPr>
      <w:rPr>
        <w:rFonts w:hint="default"/>
        <w:lang w:val="en-US" w:eastAsia="en-US" w:bidi="en-US"/>
      </w:rPr>
    </w:lvl>
    <w:lvl w:ilvl="6" w:tplc="980807CE">
      <w:numFmt w:val="bullet"/>
      <w:lvlText w:val="•"/>
      <w:lvlJc w:val="left"/>
      <w:pPr>
        <w:ind w:left="6426" w:hanging="360"/>
      </w:pPr>
      <w:rPr>
        <w:rFonts w:hint="default"/>
        <w:lang w:val="en-US" w:eastAsia="en-US" w:bidi="en-US"/>
      </w:rPr>
    </w:lvl>
    <w:lvl w:ilvl="7" w:tplc="AE48B45A">
      <w:numFmt w:val="bullet"/>
      <w:lvlText w:val="•"/>
      <w:lvlJc w:val="left"/>
      <w:pPr>
        <w:ind w:left="7240" w:hanging="360"/>
      </w:pPr>
      <w:rPr>
        <w:rFonts w:hint="default"/>
        <w:lang w:val="en-US" w:eastAsia="en-US" w:bidi="en-US"/>
      </w:rPr>
    </w:lvl>
    <w:lvl w:ilvl="8" w:tplc="87DC994C">
      <w:numFmt w:val="bullet"/>
      <w:lvlText w:val="•"/>
      <w:lvlJc w:val="left"/>
      <w:pPr>
        <w:ind w:left="8053" w:hanging="360"/>
      </w:pPr>
      <w:rPr>
        <w:rFonts w:hint="default"/>
        <w:lang w:val="en-US" w:eastAsia="en-US" w:bidi="en-US"/>
      </w:rPr>
    </w:lvl>
  </w:abstractNum>
  <w:abstractNum w:abstractNumId="17" w15:restartNumberingAfterBreak="0">
    <w:nsid w:val="7F1E07FE"/>
    <w:multiLevelType w:val="hybridMultilevel"/>
    <w:tmpl w:val="8110CA10"/>
    <w:lvl w:ilvl="0" w:tplc="5EB23A6C">
      <w:start w:val="1"/>
      <w:numFmt w:val="upperLetter"/>
      <w:lvlText w:val="%1."/>
      <w:lvlJc w:val="left"/>
      <w:pPr>
        <w:ind w:left="920" w:hanging="360"/>
        <w:jc w:val="left"/>
      </w:pPr>
      <w:rPr>
        <w:rFonts w:ascii="Garamond" w:eastAsia="Garamond" w:hAnsi="Garamond" w:cs="Garamond" w:hint="default"/>
        <w:spacing w:val="-1"/>
        <w:w w:val="100"/>
        <w:sz w:val="22"/>
        <w:szCs w:val="22"/>
        <w:lang w:val="en-US" w:eastAsia="en-US" w:bidi="en-US"/>
      </w:rPr>
    </w:lvl>
    <w:lvl w:ilvl="1" w:tplc="CCEE53B8">
      <w:start w:val="1"/>
      <w:numFmt w:val="low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219E26D2">
      <w:numFmt w:val="bullet"/>
      <w:lvlText w:val="•"/>
      <w:lvlJc w:val="left"/>
      <w:pPr>
        <w:ind w:left="2533" w:hanging="360"/>
      </w:pPr>
      <w:rPr>
        <w:rFonts w:hint="default"/>
        <w:lang w:val="en-US" w:eastAsia="en-US" w:bidi="en-US"/>
      </w:rPr>
    </w:lvl>
    <w:lvl w:ilvl="3" w:tplc="C1A21FEC">
      <w:numFmt w:val="bullet"/>
      <w:lvlText w:val="•"/>
      <w:lvlJc w:val="left"/>
      <w:pPr>
        <w:ind w:left="3426" w:hanging="360"/>
      </w:pPr>
      <w:rPr>
        <w:rFonts w:hint="default"/>
        <w:lang w:val="en-US" w:eastAsia="en-US" w:bidi="en-US"/>
      </w:rPr>
    </w:lvl>
    <w:lvl w:ilvl="4" w:tplc="0512D2F6">
      <w:numFmt w:val="bullet"/>
      <w:lvlText w:val="•"/>
      <w:lvlJc w:val="left"/>
      <w:pPr>
        <w:ind w:left="4320" w:hanging="360"/>
      </w:pPr>
      <w:rPr>
        <w:rFonts w:hint="default"/>
        <w:lang w:val="en-US" w:eastAsia="en-US" w:bidi="en-US"/>
      </w:rPr>
    </w:lvl>
    <w:lvl w:ilvl="5" w:tplc="9EE6655E">
      <w:numFmt w:val="bullet"/>
      <w:lvlText w:val="•"/>
      <w:lvlJc w:val="left"/>
      <w:pPr>
        <w:ind w:left="5213" w:hanging="360"/>
      </w:pPr>
      <w:rPr>
        <w:rFonts w:hint="default"/>
        <w:lang w:val="en-US" w:eastAsia="en-US" w:bidi="en-US"/>
      </w:rPr>
    </w:lvl>
    <w:lvl w:ilvl="6" w:tplc="2F68090A">
      <w:numFmt w:val="bullet"/>
      <w:lvlText w:val="•"/>
      <w:lvlJc w:val="left"/>
      <w:pPr>
        <w:ind w:left="6106" w:hanging="360"/>
      </w:pPr>
      <w:rPr>
        <w:rFonts w:hint="default"/>
        <w:lang w:val="en-US" w:eastAsia="en-US" w:bidi="en-US"/>
      </w:rPr>
    </w:lvl>
    <w:lvl w:ilvl="7" w:tplc="2C9014C0">
      <w:numFmt w:val="bullet"/>
      <w:lvlText w:val="•"/>
      <w:lvlJc w:val="left"/>
      <w:pPr>
        <w:ind w:left="7000" w:hanging="360"/>
      </w:pPr>
      <w:rPr>
        <w:rFonts w:hint="default"/>
        <w:lang w:val="en-US" w:eastAsia="en-US" w:bidi="en-US"/>
      </w:rPr>
    </w:lvl>
    <w:lvl w:ilvl="8" w:tplc="92820416">
      <w:numFmt w:val="bullet"/>
      <w:lvlText w:val="•"/>
      <w:lvlJc w:val="left"/>
      <w:pPr>
        <w:ind w:left="7893" w:hanging="360"/>
      </w:pPr>
      <w:rPr>
        <w:rFonts w:hint="default"/>
        <w:lang w:val="en-US" w:eastAsia="en-US" w:bidi="en-US"/>
      </w:rPr>
    </w:lvl>
  </w:abstractNum>
  <w:abstractNum w:abstractNumId="18" w15:restartNumberingAfterBreak="0">
    <w:nsid w:val="7F995503"/>
    <w:multiLevelType w:val="hybridMultilevel"/>
    <w:tmpl w:val="402076F0"/>
    <w:lvl w:ilvl="0" w:tplc="6F0EC7BC">
      <w:start w:val="1"/>
      <w:numFmt w:val="upperRoman"/>
      <w:lvlText w:val="%1."/>
      <w:lvlJc w:val="left"/>
      <w:pPr>
        <w:ind w:left="920" w:hanging="488"/>
        <w:jc w:val="left"/>
      </w:pPr>
      <w:rPr>
        <w:rFonts w:ascii="Garamond" w:eastAsia="Garamond" w:hAnsi="Garamond" w:cs="Garamond" w:hint="default"/>
        <w:spacing w:val="0"/>
        <w:w w:val="100"/>
        <w:sz w:val="22"/>
        <w:szCs w:val="22"/>
        <w:lang w:val="en-US" w:eastAsia="en-US" w:bidi="en-US"/>
      </w:rPr>
    </w:lvl>
    <w:lvl w:ilvl="1" w:tplc="EB607B2A">
      <w:start w:val="1"/>
      <w:numFmt w:val="upperLetter"/>
      <w:lvlText w:val="%2."/>
      <w:lvlJc w:val="left"/>
      <w:pPr>
        <w:ind w:left="1640" w:hanging="360"/>
        <w:jc w:val="left"/>
      </w:pPr>
      <w:rPr>
        <w:rFonts w:hint="default"/>
        <w:spacing w:val="-1"/>
        <w:w w:val="100"/>
        <w:lang w:val="en-US" w:eastAsia="en-US" w:bidi="en-US"/>
      </w:rPr>
    </w:lvl>
    <w:lvl w:ilvl="2" w:tplc="840A052E">
      <w:numFmt w:val="bullet"/>
      <w:lvlText w:val="•"/>
      <w:lvlJc w:val="left"/>
      <w:pPr>
        <w:ind w:left="2533" w:hanging="360"/>
      </w:pPr>
      <w:rPr>
        <w:rFonts w:hint="default"/>
        <w:lang w:val="en-US" w:eastAsia="en-US" w:bidi="en-US"/>
      </w:rPr>
    </w:lvl>
    <w:lvl w:ilvl="3" w:tplc="32622C7C">
      <w:numFmt w:val="bullet"/>
      <w:lvlText w:val="•"/>
      <w:lvlJc w:val="left"/>
      <w:pPr>
        <w:ind w:left="3426" w:hanging="360"/>
      </w:pPr>
      <w:rPr>
        <w:rFonts w:hint="default"/>
        <w:lang w:val="en-US" w:eastAsia="en-US" w:bidi="en-US"/>
      </w:rPr>
    </w:lvl>
    <w:lvl w:ilvl="4" w:tplc="DE22670E">
      <w:numFmt w:val="bullet"/>
      <w:lvlText w:val="•"/>
      <w:lvlJc w:val="left"/>
      <w:pPr>
        <w:ind w:left="4320" w:hanging="360"/>
      </w:pPr>
      <w:rPr>
        <w:rFonts w:hint="default"/>
        <w:lang w:val="en-US" w:eastAsia="en-US" w:bidi="en-US"/>
      </w:rPr>
    </w:lvl>
    <w:lvl w:ilvl="5" w:tplc="F62463BE">
      <w:numFmt w:val="bullet"/>
      <w:lvlText w:val="•"/>
      <w:lvlJc w:val="left"/>
      <w:pPr>
        <w:ind w:left="5213" w:hanging="360"/>
      </w:pPr>
      <w:rPr>
        <w:rFonts w:hint="default"/>
        <w:lang w:val="en-US" w:eastAsia="en-US" w:bidi="en-US"/>
      </w:rPr>
    </w:lvl>
    <w:lvl w:ilvl="6" w:tplc="00762872">
      <w:numFmt w:val="bullet"/>
      <w:lvlText w:val="•"/>
      <w:lvlJc w:val="left"/>
      <w:pPr>
        <w:ind w:left="6106" w:hanging="360"/>
      </w:pPr>
      <w:rPr>
        <w:rFonts w:hint="default"/>
        <w:lang w:val="en-US" w:eastAsia="en-US" w:bidi="en-US"/>
      </w:rPr>
    </w:lvl>
    <w:lvl w:ilvl="7" w:tplc="F30C9E60">
      <w:numFmt w:val="bullet"/>
      <w:lvlText w:val="•"/>
      <w:lvlJc w:val="left"/>
      <w:pPr>
        <w:ind w:left="7000" w:hanging="360"/>
      </w:pPr>
      <w:rPr>
        <w:rFonts w:hint="default"/>
        <w:lang w:val="en-US" w:eastAsia="en-US" w:bidi="en-US"/>
      </w:rPr>
    </w:lvl>
    <w:lvl w:ilvl="8" w:tplc="69BCD602">
      <w:numFmt w:val="bullet"/>
      <w:lvlText w:val="•"/>
      <w:lvlJc w:val="left"/>
      <w:pPr>
        <w:ind w:left="7893" w:hanging="360"/>
      </w:pPr>
      <w:rPr>
        <w:rFonts w:hint="default"/>
        <w:lang w:val="en-US" w:eastAsia="en-US" w:bidi="en-US"/>
      </w:rPr>
    </w:lvl>
  </w:abstractNum>
  <w:num w:numId="1">
    <w:abstractNumId w:val="12"/>
  </w:num>
  <w:num w:numId="2">
    <w:abstractNumId w:val="16"/>
  </w:num>
  <w:num w:numId="3">
    <w:abstractNumId w:val="10"/>
  </w:num>
  <w:num w:numId="4">
    <w:abstractNumId w:val="5"/>
  </w:num>
  <w:num w:numId="5">
    <w:abstractNumId w:val="17"/>
  </w:num>
  <w:num w:numId="6">
    <w:abstractNumId w:val="1"/>
  </w:num>
  <w:num w:numId="7">
    <w:abstractNumId w:val="8"/>
  </w:num>
  <w:num w:numId="8">
    <w:abstractNumId w:val="11"/>
  </w:num>
  <w:num w:numId="9">
    <w:abstractNumId w:val="4"/>
  </w:num>
  <w:num w:numId="10">
    <w:abstractNumId w:val="18"/>
  </w:num>
  <w:num w:numId="11">
    <w:abstractNumId w:val="14"/>
  </w:num>
  <w:num w:numId="12">
    <w:abstractNumId w:val="2"/>
  </w:num>
  <w:num w:numId="13">
    <w:abstractNumId w:val="15"/>
  </w:num>
  <w:num w:numId="14">
    <w:abstractNumId w:val="7"/>
  </w:num>
  <w:num w:numId="15">
    <w:abstractNumId w:val="0"/>
  </w:num>
  <w:num w:numId="16">
    <w:abstractNumId w:val="13"/>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34EB"/>
    <w:rsid w:val="001E34EB"/>
    <w:rsid w:val="00365D3E"/>
    <w:rsid w:val="00586A5E"/>
    <w:rsid w:val="005D0EA4"/>
    <w:rsid w:val="005E5F33"/>
    <w:rsid w:val="006F15BD"/>
    <w:rsid w:val="00893DCE"/>
    <w:rsid w:val="00A80B06"/>
    <w:rsid w:val="00CF5B24"/>
    <w:rsid w:val="00DE60E9"/>
    <w:rsid w:val="00F2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D742A"/>
  <w15:docId w15:val="{DBFC8091-35E9-4A8E-B4BB-028A161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0" w:hanging="360"/>
    </w:p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0EA4"/>
    <w:pPr>
      <w:tabs>
        <w:tab w:val="center" w:pos="4680"/>
        <w:tab w:val="right" w:pos="9360"/>
      </w:tabs>
    </w:pPr>
  </w:style>
  <w:style w:type="character" w:customStyle="1" w:styleId="HeaderChar">
    <w:name w:val="Header Char"/>
    <w:basedOn w:val="DefaultParagraphFont"/>
    <w:link w:val="Header"/>
    <w:uiPriority w:val="99"/>
    <w:rsid w:val="005D0EA4"/>
    <w:rPr>
      <w:rFonts w:ascii="Garamond" w:eastAsia="Garamond" w:hAnsi="Garamond" w:cs="Garamond"/>
      <w:lang w:bidi="en-US"/>
    </w:rPr>
  </w:style>
  <w:style w:type="paragraph" w:styleId="Footer">
    <w:name w:val="footer"/>
    <w:basedOn w:val="Normal"/>
    <w:link w:val="FooterChar"/>
    <w:uiPriority w:val="99"/>
    <w:unhideWhenUsed/>
    <w:rsid w:val="005D0EA4"/>
    <w:pPr>
      <w:tabs>
        <w:tab w:val="center" w:pos="4680"/>
        <w:tab w:val="right" w:pos="9360"/>
      </w:tabs>
    </w:pPr>
  </w:style>
  <w:style w:type="character" w:customStyle="1" w:styleId="FooterChar">
    <w:name w:val="Footer Char"/>
    <w:basedOn w:val="DefaultParagraphFont"/>
    <w:link w:val="Footer"/>
    <w:uiPriority w:val="99"/>
    <w:rsid w:val="005D0EA4"/>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 Marius E.</dc:creator>
  <cp:lastModifiedBy>Trisha Slaughter</cp:lastModifiedBy>
  <cp:revision>4</cp:revision>
  <dcterms:created xsi:type="dcterms:W3CDTF">2018-10-02T16:10:00Z</dcterms:created>
  <dcterms:modified xsi:type="dcterms:W3CDTF">2018-10-02T16:13:00Z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2013</vt:lpwstr>
  </property>
  <property fmtid="{D5CDD505-2E9C-101B-9397-08002B2CF9AE}" pid="4" name="LastSaved">
    <vt:filetime>2018-09-23T00:00:00Z</vt:filetime>
  </property>
</Properties>
</file>